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83C" w:rsidRPr="0036583C" w:rsidRDefault="0036583C" w:rsidP="00930A33">
      <w:pPr>
        <w:jc w:val="center"/>
        <w:rPr>
          <w:sz w:val="16"/>
          <w:szCs w:val="16"/>
        </w:rPr>
      </w:pPr>
      <w:bookmarkStart w:id="0" w:name="_GoBack"/>
      <w:bookmarkEnd w:id="0"/>
      <w:r w:rsidRPr="00930A33">
        <w:rPr>
          <w:noProof/>
          <w:sz w:val="28"/>
          <w:szCs w:val="28"/>
          <w:lang w:eastAsia="en-GB"/>
        </w:rPr>
        <w:drawing>
          <wp:anchor distT="0" distB="0" distL="114300" distR="114300" simplePos="0" relativeHeight="251658240" behindDoc="1" locked="0" layoutInCell="1" allowOverlap="1" wp14:anchorId="6145A66D" wp14:editId="480EA034">
            <wp:simplePos x="0" y="0"/>
            <wp:positionH relativeFrom="column">
              <wp:posOffset>-74930</wp:posOffset>
            </wp:positionH>
            <wp:positionV relativeFrom="paragraph">
              <wp:posOffset>-340360</wp:posOffset>
            </wp:positionV>
            <wp:extent cx="533400" cy="527685"/>
            <wp:effectExtent l="0" t="0" r="0" b="5715"/>
            <wp:wrapTight wrapText="bothSides">
              <wp:wrapPolygon edited="0">
                <wp:start x="0" y="0"/>
                <wp:lineTo x="0" y="21054"/>
                <wp:lineTo x="20829" y="21054"/>
                <wp:lineTo x="208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n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3400" cy="527685"/>
                    </a:xfrm>
                    <a:prstGeom prst="rect">
                      <a:avLst/>
                    </a:prstGeom>
                  </pic:spPr>
                </pic:pic>
              </a:graphicData>
            </a:graphic>
            <wp14:sizeRelH relativeFrom="page">
              <wp14:pctWidth>0</wp14:pctWidth>
            </wp14:sizeRelH>
            <wp14:sizeRelV relativeFrom="page">
              <wp14:pctHeight>0</wp14:pctHeight>
            </wp14:sizeRelV>
          </wp:anchor>
        </w:drawing>
      </w:r>
      <w:r w:rsidR="00C9439A" w:rsidRPr="00930A33">
        <w:rPr>
          <w:sz w:val="28"/>
          <w:szCs w:val="28"/>
        </w:rPr>
        <w:t xml:space="preserve">The </w:t>
      </w:r>
      <w:r w:rsidR="00930A33" w:rsidRPr="00930A33">
        <w:rPr>
          <w:sz w:val="28"/>
          <w:szCs w:val="28"/>
        </w:rPr>
        <w:t xml:space="preserve">Year 1 </w:t>
      </w:r>
      <w:r w:rsidRPr="00930A33">
        <w:rPr>
          <w:sz w:val="28"/>
          <w:szCs w:val="28"/>
        </w:rPr>
        <w:t xml:space="preserve">Whitley </w:t>
      </w:r>
      <w:r w:rsidR="00C9439A" w:rsidRPr="00930A33">
        <w:rPr>
          <w:sz w:val="28"/>
          <w:szCs w:val="28"/>
        </w:rPr>
        <w:t>Curriculum</w:t>
      </w:r>
      <w:r w:rsidR="00AF31D4">
        <w:rPr>
          <w:sz w:val="28"/>
          <w:szCs w:val="28"/>
        </w:rPr>
        <w:t xml:space="preserve"> – Long Term Plan 2020-2021</w:t>
      </w:r>
    </w:p>
    <w:tbl>
      <w:tblPr>
        <w:tblStyle w:val="TableGrid"/>
        <w:tblW w:w="15781" w:type="dxa"/>
        <w:tblLook w:val="04A0" w:firstRow="1" w:lastRow="0" w:firstColumn="1" w:lastColumn="0" w:noHBand="0" w:noVBand="1"/>
      </w:tblPr>
      <w:tblGrid>
        <w:gridCol w:w="817"/>
        <w:gridCol w:w="2494"/>
        <w:gridCol w:w="2494"/>
        <w:gridCol w:w="2494"/>
        <w:gridCol w:w="2494"/>
        <w:gridCol w:w="2494"/>
        <w:gridCol w:w="2494"/>
      </w:tblGrid>
      <w:tr w:rsidR="0036583C" w:rsidTr="00930A33">
        <w:trPr>
          <w:trHeight w:val="319"/>
        </w:trPr>
        <w:tc>
          <w:tcPr>
            <w:tcW w:w="817" w:type="dxa"/>
            <w:shd w:val="clear" w:color="auto" w:fill="FF0000"/>
          </w:tcPr>
          <w:p w:rsidR="0036583C" w:rsidRDefault="0036583C"/>
        </w:tc>
        <w:tc>
          <w:tcPr>
            <w:tcW w:w="2494" w:type="dxa"/>
            <w:shd w:val="clear" w:color="auto" w:fill="FF0000"/>
          </w:tcPr>
          <w:p w:rsidR="0036583C" w:rsidRPr="00930A33" w:rsidRDefault="0036583C" w:rsidP="0036583C">
            <w:pPr>
              <w:jc w:val="center"/>
              <w:rPr>
                <w:color w:val="FFC000"/>
                <w:sz w:val="24"/>
                <w:szCs w:val="24"/>
              </w:rPr>
            </w:pPr>
            <w:r w:rsidRPr="00930A33">
              <w:rPr>
                <w:color w:val="FFC000"/>
                <w:sz w:val="24"/>
                <w:szCs w:val="24"/>
              </w:rPr>
              <w:t>Autumn 1</w:t>
            </w:r>
          </w:p>
        </w:tc>
        <w:tc>
          <w:tcPr>
            <w:tcW w:w="2494" w:type="dxa"/>
            <w:shd w:val="clear" w:color="auto" w:fill="FF0000"/>
          </w:tcPr>
          <w:p w:rsidR="0036583C" w:rsidRPr="00930A33" w:rsidRDefault="0036583C" w:rsidP="0036583C">
            <w:pPr>
              <w:jc w:val="center"/>
              <w:rPr>
                <w:color w:val="FFC000"/>
                <w:sz w:val="24"/>
                <w:szCs w:val="24"/>
              </w:rPr>
            </w:pPr>
            <w:r w:rsidRPr="00930A33">
              <w:rPr>
                <w:color w:val="FFC000"/>
                <w:sz w:val="24"/>
                <w:szCs w:val="24"/>
              </w:rPr>
              <w:t>Autumn 2</w:t>
            </w:r>
          </w:p>
        </w:tc>
        <w:tc>
          <w:tcPr>
            <w:tcW w:w="2494" w:type="dxa"/>
            <w:shd w:val="clear" w:color="auto" w:fill="FF0000"/>
          </w:tcPr>
          <w:p w:rsidR="0036583C" w:rsidRPr="00930A33" w:rsidRDefault="0036583C" w:rsidP="0036583C">
            <w:pPr>
              <w:jc w:val="center"/>
              <w:rPr>
                <w:color w:val="FFC000"/>
                <w:sz w:val="24"/>
                <w:szCs w:val="24"/>
              </w:rPr>
            </w:pPr>
            <w:r w:rsidRPr="00930A33">
              <w:rPr>
                <w:color w:val="FFC000"/>
                <w:sz w:val="24"/>
                <w:szCs w:val="24"/>
              </w:rPr>
              <w:t>Spring 1</w:t>
            </w:r>
          </w:p>
        </w:tc>
        <w:tc>
          <w:tcPr>
            <w:tcW w:w="2494" w:type="dxa"/>
            <w:shd w:val="clear" w:color="auto" w:fill="FF0000"/>
          </w:tcPr>
          <w:p w:rsidR="0036583C" w:rsidRPr="00930A33" w:rsidRDefault="0036583C" w:rsidP="0036583C">
            <w:pPr>
              <w:jc w:val="center"/>
              <w:rPr>
                <w:color w:val="FFC000"/>
                <w:sz w:val="24"/>
                <w:szCs w:val="24"/>
              </w:rPr>
            </w:pPr>
            <w:r w:rsidRPr="00930A33">
              <w:rPr>
                <w:color w:val="FFC000"/>
                <w:sz w:val="24"/>
                <w:szCs w:val="24"/>
              </w:rPr>
              <w:t>Spring 2</w:t>
            </w:r>
          </w:p>
        </w:tc>
        <w:tc>
          <w:tcPr>
            <w:tcW w:w="2494" w:type="dxa"/>
            <w:shd w:val="clear" w:color="auto" w:fill="FF0000"/>
          </w:tcPr>
          <w:p w:rsidR="0036583C" w:rsidRPr="00930A33" w:rsidRDefault="0036583C" w:rsidP="0036583C">
            <w:pPr>
              <w:jc w:val="center"/>
              <w:rPr>
                <w:color w:val="FFC000"/>
                <w:sz w:val="24"/>
                <w:szCs w:val="24"/>
              </w:rPr>
            </w:pPr>
            <w:r w:rsidRPr="00930A33">
              <w:rPr>
                <w:color w:val="FFC000"/>
                <w:sz w:val="24"/>
                <w:szCs w:val="24"/>
              </w:rPr>
              <w:t>Summer 1</w:t>
            </w:r>
          </w:p>
        </w:tc>
        <w:tc>
          <w:tcPr>
            <w:tcW w:w="2494" w:type="dxa"/>
            <w:shd w:val="clear" w:color="auto" w:fill="FF0000"/>
          </w:tcPr>
          <w:p w:rsidR="0036583C" w:rsidRPr="00930A33" w:rsidRDefault="0036583C" w:rsidP="0036583C">
            <w:pPr>
              <w:jc w:val="center"/>
              <w:rPr>
                <w:color w:val="FFC000"/>
                <w:sz w:val="24"/>
                <w:szCs w:val="24"/>
              </w:rPr>
            </w:pPr>
            <w:r w:rsidRPr="00930A33">
              <w:rPr>
                <w:color w:val="FFC000"/>
                <w:sz w:val="24"/>
                <w:szCs w:val="24"/>
              </w:rPr>
              <w:t>Summer 2</w:t>
            </w:r>
          </w:p>
        </w:tc>
      </w:tr>
      <w:tr w:rsidR="00CE4857" w:rsidRPr="005F5A8D" w:rsidTr="00930A33">
        <w:trPr>
          <w:cantSplit/>
          <w:trHeight w:val="704"/>
        </w:trPr>
        <w:tc>
          <w:tcPr>
            <w:tcW w:w="817" w:type="dxa"/>
            <w:shd w:val="clear" w:color="auto" w:fill="FF0000"/>
            <w:textDirection w:val="btLr"/>
            <w:vAlign w:val="center"/>
          </w:tcPr>
          <w:p w:rsidR="00CE4857" w:rsidRPr="005F5A8D" w:rsidRDefault="00CE4857" w:rsidP="00CE4857">
            <w:pPr>
              <w:ind w:left="113" w:right="113"/>
              <w:jc w:val="center"/>
              <w:rPr>
                <w:color w:val="FFC000"/>
                <w:sz w:val="12"/>
                <w:szCs w:val="12"/>
              </w:rPr>
            </w:pPr>
            <w:r w:rsidRPr="005F5A8D">
              <w:rPr>
                <w:color w:val="FFC000"/>
                <w:sz w:val="12"/>
                <w:szCs w:val="12"/>
              </w:rPr>
              <w:t>Topic</w:t>
            </w:r>
          </w:p>
        </w:tc>
        <w:tc>
          <w:tcPr>
            <w:tcW w:w="2494" w:type="dxa"/>
          </w:tcPr>
          <w:p w:rsidR="00CE4857" w:rsidRPr="005F5A8D" w:rsidRDefault="00CE4857" w:rsidP="00CE4857">
            <w:pPr>
              <w:jc w:val="center"/>
              <w:rPr>
                <w:sz w:val="16"/>
                <w:szCs w:val="16"/>
              </w:rPr>
            </w:pPr>
            <w:r w:rsidRPr="005F5A8D">
              <w:rPr>
                <w:color w:val="FF0000"/>
                <w:sz w:val="16"/>
                <w:szCs w:val="16"/>
              </w:rPr>
              <w:t>Toys (H)</w:t>
            </w:r>
          </w:p>
        </w:tc>
        <w:tc>
          <w:tcPr>
            <w:tcW w:w="2494" w:type="dxa"/>
          </w:tcPr>
          <w:p w:rsidR="00CE4857" w:rsidRPr="005F5A8D" w:rsidRDefault="00CE4857" w:rsidP="00CE4857">
            <w:pPr>
              <w:jc w:val="center"/>
              <w:rPr>
                <w:sz w:val="16"/>
                <w:szCs w:val="16"/>
              </w:rPr>
            </w:pPr>
            <w:r w:rsidRPr="005F5A8D">
              <w:rPr>
                <w:color w:val="7030A0"/>
                <w:sz w:val="16"/>
                <w:szCs w:val="16"/>
              </w:rPr>
              <w:t>Pop, Whizz, Bang (H)</w:t>
            </w:r>
          </w:p>
        </w:tc>
        <w:tc>
          <w:tcPr>
            <w:tcW w:w="2494" w:type="dxa"/>
          </w:tcPr>
          <w:p w:rsidR="00360E8F" w:rsidRDefault="00360E8F" w:rsidP="00360E8F">
            <w:pPr>
              <w:jc w:val="center"/>
              <w:rPr>
                <w:color w:val="A903AD"/>
                <w:sz w:val="16"/>
                <w:szCs w:val="16"/>
              </w:rPr>
            </w:pPr>
            <w:r w:rsidRPr="005F5A8D">
              <w:rPr>
                <w:color w:val="A903AD"/>
                <w:sz w:val="16"/>
                <w:szCs w:val="16"/>
              </w:rPr>
              <w:t>Our Weather (G)</w:t>
            </w:r>
          </w:p>
          <w:p w:rsidR="00CE4857" w:rsidRPr="005F5A8D" w:rsidRDefault="00CE4857" w:rsidP="006D2E9C">
            <w:pPr>
              <w:jc w:val="center"/>
              <w:rPr>
                <w:color w:val="A903AD"/>
                <w:sz w:val="16"/>
                <w:szCs w:val="16"/>
              </w:rPr>
            </w:pPr>
          </w:p>
        </w:tc>
        <w:tc>
          <w:tcPr>
            <w:tcW w:w="2494" w:type="dxa"/>
          </w:tcPr>
          <w:p w:rsidR="00360E8F" w:rsidRPr="005F5A8D" w:rsidRDefault="00360E8F" w:rsidP="00CE4857">
            <w:pPr>
              <w:jc w:val="center"/>
              <w:rPr>
                <w:color w:val="F5750B"/>
                <w:sz w:val="16"/>
                <w:szCs w:val="16"/>
              </w:rPr>
            </w:pPr>
            <w:r w:rsidRPr="005F5A8D">
              <w:rPr>
                <w:color w:val="F5750B"/>
                <w:sz w:val="16"/>
                <w:szCs w:val="16"/>
              </w:rPr>
              <w:t>Once upon a Time (H)</w:t>
            </w:r>
          </w:p>
        </w:tc>
        <w:tc>
          <w:tcPr>
            <w:tcW w:w="2494" w:type="dxa"/>
          </w:tcPr>
          <w:p w:rsidR="00CE4857" w:rsidRPr="005F5A8D" w:rsidRDefault="00CE4857" w:rsidP="00CE4857">
            <w:pPr>
              <w:jc w:val="center"/>
              <w:rPr>
                <w:sz w:val="16"/>
                <w:szCs w:val="16"/>
              </w:rPr>
            </w:pPr>
            <w:r w:rsidRPr="005F5A8D">
              <w:rPr>
                <w:color w:val="F79646" w:themeColor="accent6"/>
                <w:sz w:val="16"/>
                <w:szCs w:val="16"/>
              </w:rPr>
              <w:t>Ada Twist, scientist Investigates the Local Area (G)</w:t>
            </w:r>
          </w:p>
        </w:tc>
        <w:tc>
          <w:tcPr>
            <w:tcW w:w="2494" w:type="dxa"/>
          </w:tcPr>
          <w:p w:rsidR="00CE4857" w:rsidRPr="005F5A8D" w:rsidRDefault="00CE4857" w:rsidP="00CE4857">
            <w:pPr>
              <w:jc w:val="center"/>
              <w:rPr>
                <w:sz w:val="16"/>
                <w:szCs w:val="16"/>
              </w:rPr>
            </w:pPr>
            <w:r w:rsidRPr="005F5A8D">
              <w:rPr>
                <w:color w:val="4F81BD" w:themeColor="accent1"/>
                <w:sz w:val="16"/>
                <w:szCs w:val="16"/>
              </w:rPr>
              <w:t>Barnaby Bear on Tour (G)</w:t>
            </w:r>
          </w:p>
        </w:tc>
      </w:tr>
      <w:tr w:rsidR="00CE4857" w:rsidRPr="005F5A8D" w:rsidTr="00930A33">
        <w:trPr>
          <w:cantSplit/>
          <w:trHeight w:val="699"/>
        </w:trPr>
        <w:tc>
          <w:tcPr>
            <w:tcW w:w="817" w:type="dxa"/>
            <w:shd w:val="clear" w:color="auto" w:fill="FF0000"/>
            <w:textDirection w:val="btLr"/>
            <w:vAlign w:val="center"/>
          </w:tcPr>
          <w:p w:rsidR="00CE4857" w:rsidRPr="005F5A8D" w:rsidRDefault="00CE4857" w:rsidP="00CE4857">
            <w:pPr>
              <w:ind w:left="113" w:right="113"/>
              <w:jc w:val="center"/>
              <w:rPr>
                <w:color w:val="FFC000"/>
                <w:sz w:val="12"/>
                <w:szCs w:val="12"/>
              </w:rPr>
            </w:pPr>
            <w:r w:rsidRPr="005F5A8D">
              <w:rPr>
                <w:color w:val="FFC000"/>
                <w:sz w:val="12"/>
                <w:szCs w:val="12"/>
              </w:rPr>
              <w:t>Core Books</w:t>
            </w:r>
          </w:p>
        </w:tc>
        <w:tc>
          <w:tcPr>
            <w:tcW w:w="2494" w:type="dxa"/>
          </w:tcPr>
          <w:p w:rsidR="00D160B6" w:rsidRPr="00D160B6" w:rsidRDefault="00D160B6" w:rsidP="00CE4857">
            <w:pPr>
              <w:rPr>
                <w:b/>
                <w:sz w:val="16"/>
                <w:szCs w:val="16"/>
              </w:rPr>
            </w:pPr>
            <w:r w:rsidRPr="00D160B6">
              <w:rPr>
                <w:b/>
                <w:sz w:val="16"/>
                <w:szCs w:val="16"/>
              </w:rPr>
              <w:t>Fiction</w:t>
            </w:r>
          </w:p>
          <w:p w:rsidR="00CE4857" w:rsidRPr="005F5A8D" w:rsidRDefault="00CE4857" w:rsidP="00CE4857">
            <w:pPr>
              <w:rPr>
                <w:sz w:val="16"/>
                <w:szCs w:val="16"/>
              </w:rPr>
            </w:pPr>
            <w:r w:rsidRPr="005F5A8D">
              <w:rPr>
                <w:sz w:val="16"/>
                <w:szCs w:val="16"/>
              </w:rPr>
              <w:t>Shark in the Park</w:t>
            </w:r>
          </w:p>
          <w:p w:rsidR="00CE4857" w:rsidRPr="005F5A8D" w:rsidRDefault="00CE4857" w:rsidP="00CE4857">
            <w:pPr>
              <w:rPr>
                <w:sz w:val="16"/>
                <w:szCs w:val="16"/>
              </w:rPr>
            </w:pPr>
            <w:proofErr w:type="spellStart"/>
            <w:r w:rsidRPr="005F5A8D">
              <w:rPr>
                <w:sz w:val="16"/>
                <w:szCs w:val="16"/>
              </w:rPr>
              <w:t>Supertato</w:t>
            </w:r>
            <w:proofErr w:type="spellEnd"/>
          </w:p>
          <w:p w:rsidR="00CE4857" w:rsidRPr="005F5A8D" w:rsidRDefault="00CE4857" w:rsidP="00CE4857">
            <w:pPr>
              <w:rPr>
                <w:sz w:val="16"/>
                <w:szCs w:val="16"/>
              </w:rPr>
            </w:pPr>
            <w:r w:rsidRPr="005F5A8D">
              <w:rPr>
                <w:sz w:val="16"/>
                <w:szCs w:val="16"/>
              </w:rPr>
              <w:t>Suddenly</w:t>
            </w:r>
          </w:p>
        </w:tc>
        <w:tc>
          <w:tcPr>
            <w:tcW w:w="2494" w:type="dxa"/>
          </w:tcPr>
          <w:p w:rsidR="00D160B6" w:rsidRPr="00D160B6" w:rsidRDefault="00D160B6" w:rsidP="00CE4857">
            <w:pPr>
              <w:rPr>
                <w:b/>
                <w:sz w:val="16"/>
                <w:szCs w:val="16"/>
              </w:rPr>
            </w:pPr>
            <w:r w:rsidRPr="00D160B6">
              <w:rPr>
                <w:b/>
                <w:sz w:val="16"/>
                <w:szCs w:val="16"/>
              </w:rPr>
              <w:t>Fiction</w:t>
            </w:r>
          </w:p>
          <w:p w:rsidR="00CE4857" w:rsidRPr="005F5A8D" w:rsidRDefault="00CE4857" w:rsidP="00CE4857">
            <w:pPr>
              <w:rPr>
                <w:sz w:val="16"/>
                <w:szCs w:val="16"/>
              </w:rPr>
            </w:pPr>
            <w:r w:rsidRPr="005F5A8D">
              <w:rPr>
                <w:sz w:val="16"/>
                <w:szCs w:val="16"/>
              </w:rPr>
              <w:t>The Jolly Christmas Postman</w:t>
            </w:r>
          </w:p>
          <w:p w:rsidR="00CE4857" w:rsidRPr="005F5A8D" w:rsidRDefault="00CE4857" w:rsidP="00CE4857">
            <w:pPr>
              <w:rPr>
                <w:sz w:val="16"/>
                <w:szCs w:val="16"/>
              </w:rPr>
            </w:pPr>
            <w:r w:rsidRPr="005F5A8D">
              <w:rPr>
                <w:sz w:val="16"/>
                <w:szCs w:val="16"/>
              </w:rPr>
              <w:t xml:space="preserve">Rama and </w:t>
            </w:r>
            <w:proofErr w:type="spellStart"/>
            <w:r w:rsidRPr="005F5A8D">
              <w:rPr>
                <w:sz w:val="16"/>
                <w:szCs w:val="16"/>
              </w:rPr>
              <w:t>Sita</w:t>
            </w:r>
            <w:proofErr w:type="spellEnd"/>
          </w:p>
          <w:p w:rsidR="00CE4857" w:rsidRPr="005F5A8D" w:rsidRDefault="00CE4857" w:rsidP="00CE4857">
            <w:pPr>
              <w:rPr>
                <w:sz w:val="16"/>
                <w:szCs w:val="16"/>
              </w:rPr>
            </w:pPr>
          </w:p>
        </w:tc>
        <w:tc>
          <w:tcPr>
            <w:tcW w:w="2494" w:type="dxa"/>
          </w:tcPr>
          <w:p w:rsidR="00D160B6" w:rsidRPr="00D160B6" w:rsidRDefault="00D160B6" w:rsidP="00360E8F">
            <w:pPr>
              <w:rPr>
                <w:b/>
                <w:sz w:val="16"/>
                <w:szCs w:val="16"/>
              </w:rPr>
            </w:pPr>
            <w:r w:rsidRPr="00D160B6">
              <w:rPr>
                <w:b/>
                <w:sz w:val="16"/>
                <w:szCs w:val="16"/>
              </w:rPr>
              <w:t>Fiction</w:t>
            </w:r>
          </w:p>
          <w:p w:rsidR="00360E8F" w:rsidRDefault="00360E8F" w:rsidP="00360E8F">
            <w:pPr>
              <w:rPr>
                <w:sz w:val="16"/>
                <w:szCs w:val="16"/>
              </w:rPr>
            </w:pPr>
            <w:r w:rsidRPr="005F5A8D">
              <w:rPr>
                <w:sz w:val="16"/>
                <w:szCs w:val="16"/>
              </w:rPr>
              <w:t>Giraffe’s can’t Dance</w:t>
            </w:r>
          </w:p>
          <w:p w:rsidR="00360E8F" w:rsidRDefault="00360E8F" w:rsidP="00360E8F">
            <w:pPr>
              <w:rPr>
                <w:sz w:val="16"/>
                <w:szCs w:val="16"/>
              </w:rPr>
            </w:pPr>
            <w:r>
              <w:rPr>
                <w:sz w:val="16"/>
                <w:szCs w:val="16"/>
              </w:rPr>
              <w:t>Rumble in the Jungle</w:t>
            </w:r>
          </w:p>
          <w:p w:rsidR="00360E8F" w:rsidRDefault="00360E8F" w:rsidP="00360E8F">
            <w:pPr>
              <w:rPr>
                <w:sz w:val="16"/>
                <w:szCs w:val="16"/>
              </w:rPr>
            </w:pPr>
            <w:r>
              <w:rPr>
                <w:sz w:val="16"/>
                <w:szCs w:val="16"/>
              </w:rPr>
              <w:t>Elmer and Rose</w:t>
            </w:r>
          </w:p>
          <w:p w:rsidR="00CE4857" w:rsidRPr="005F5A8D" w:rsidRDefault="00CE4857" w:rsidP="00CE4857">
            <w:pPr>
              <w:rPr>
                <w:sz w:val="16"/>
                <w:szCs w:val="16"/>
              </w:rPr>
            </w:pPr>
          </w:p>
        </w:tc>
        <w:tc>
          <w:tcPr>
            <w:tcW w:w="2494" w:type="dxa"/>
          </w:tcPr>
          <w:p w:rsidR="00D160B6" w:rsidRPr="00D160B6" w:rsidRDefault="00D160B6" w:rsidP="00360E8F">
            <w:pPr>
              <w:rPr>
                <w:b/>
                <w:sz w:val="16"/>
                <w:szCs w:val="16"/>
              </w:rPr>
            </w:pPr>
            <w:r w:rsidRPr="00D160B6">
              <w:rPr>
                <w:b/>
                <w:sz w:val="16"/>
                <w:szCs w:val="16"/>
              </w:rPr>
              <w:t>Fiction</w:t>
            </w:r>
          </w:p>
          <w:p w:rsidR="00360E8F" w:rsidRPr="005F5A8D" w:rsidRDefault="00360E8F" w:rsidP="00360E8F">
            <w:pPr>
              <w:rPr>
                <w:sz w:val="16"/>
                <w:szCs w:val="16"/>
              </w:rPr>
            </w:pPr>
            <w:r w:rsidRPr="005F5A8D">
              <w:rPr>
                <w:sz w:val="16"/>
                <w:szCs w:val="16"/>
              </w:rPr>
              <w:t>The Giant Turnip</w:t>
            </w:r>
          </w:p>
          <w:p w:rsidR="00360E8F" w:rsidRPr="005F5A8D" w:rsidRDefault="00360E8F" w:rsidP="00360E8F">
            <w:pPr>
              <w:rPr>
                <w:sz w:val="16"/>
                <w:szCs w:val="16"/>
              </w:rPr>
            </w:pPr>
            <w:r w:rsidRPr="005F5A8D">
              <w:rPr>
                <w:sz w:val="16"/>
                <w:szCs w:val="16"/>
              </w:rPr>
              <w:t>The Three Billy Goats Gruff</w:t>
            </w:r>
          </w:p>
          <w:p w:rsidR="00360E8F" w:rsidRPr="005F5A8D" w:rsidRDefault="00360E8F" w:rsidP="00360E8F">
            <w:pPr>
              <w:rPr>
                <w:sz w:val="16"/>
                <w:szCs w:val="16"/>
              </w:rPr>
            </w:pPr>
            <w:r w:rsidRPr="005F5A8D">
              <w:rPr>
                <w:sz w:val="16"/>
                <w:szCs w:val="16"/>
              </w:rPr>
              <w:t>Jack and the Beanstalk</w:t>
            </w:r>
          </w:p>
          <w:p w:rsidR="00360E8F" w:rsidRPr="005F5A8D" w:rsidRDefault="00360E8F" w:rsidP="00360E8F">
            <w:pPr>
              <w:rPr>
                <w:sz w:val="16"/>
                <w:szCs w:val="16"/>
              </w:rPr>
            </w:pPr>
            <w:r w:rsidRPr="005F5A8D">
              <w:rPr>
                <w:sz w:val="16"/>
                <w:szCs w:val="16"/>
              </w:rPr>
              <w:t>Gingerbread Man</w:t>
            </w:r>
          </w:p>
        </w:tc>
        <w:tc>
          <w:tcPr>
            <w:tcW w:w="2494" w:type="dxa"/>
          </w:tcPr>
          <w:p w:rsidR="00D160B6" w:rsidRPr="00D160B6" w:rsidRDefault="00D160B6" w:rsidP="006D2E9C">
            <w:pPr>
              <w:rPr>
                <w:b/>
                <w:sz w:val="16"/>
                <w:szCs w:val="16"/>
              </w:rPr>
            </w:pPr>
            <w:r w:rsidRPr="00D160B6">
              <w:rPr>
                <w:b/>
                <w:sz w:val="16"/>
                <w:szCs w:val="16"/>
              </w:rPr>
              <w:t>Fiction</w:t>
            </w:r>
          </w:p>
          <w:p w:rsidR="006D2E9C" w:rsidRPr="005F5A8D" w:rsidRDefault="006D2E9C" w:rsidP="006D2E9C">
            <w:pPr>
              <w:rPr>
                <w:sz w:val="16"/>
                <w:szCs w:val="16"/>
              </w:rPr>
            </w:pPr>
            <w:proofErr w:type="spellStart"/>
            <w:r w:rsidRPr="005F5A8D">
              <w:rPr>
                <w:sz w:val="16"/>
                <w:szCs w:val="16"/>
              </w:rPr>
              <w:t>Superworm</w:t>
            </w:r>
            <w:proofErr w:type="spellEnd"/>
          </w:p>
          <w:p w:rsidR="006D2E9C" w:rsidRPr="005F5A8D" w:rsidRDefault="006D2E9C" w:rsidP="006D2E9C">
            <w:pPr>
              <w:rPr>
                <w:sz w:val="16"/>
                <w:szCs w:val="16"/>
              </w:rPr>
            </w:pPr>
            <w:r w:rsidRPr="005F5A8D">
              <w:rPr>
                <w:sz w:val="16"/>
                <w:szCs w:val="16"/>
              </w:rPr>
              <w:t xml:space="preserve">The </w:t>
            </w:r>
            <w:proofErr w:type="spellStart"/>
            <w:r w:rsidRPr="005F5A8D">
              <w:rPr>
                <w:sz w:val="16"/>
                <w:szCs w:val="16"/>
              </w:rPr>
              <w:t>Gruffalo</w:t>
            </w:r>
            <w:proofErr w:type="spellEnd"/>
          </w:p>
          <w:p w:rsidR="006D2E9C" w:rsidRPr="005F5A8D" w:rsidRDefault="006D2E9C" w:rsidP="006D2E9C">
            <w:pPr>
              <w:rPr>
                <w:sz w:val="16"/>
                <w:szCs w:val="16"/>
              </w:rPr>
            </w:pPr>
            <w:r w:rsidRPr="005F5A8D">
              <w:rPr>
                <w:sz w:val="16"/>
                <w:szCs w:val="16"/>
              </w:rPr>
              <w:t xml:space="preserve">Tabby </w:t>
            </w:r>
            <w:proofErr w:type="spellStart"/>
            <w:r w:rsidRPr="005F5A8D">
              <w:rPr>
                <w:sz w:val="16"/>
                <w:szCs w:val="16"/>
              </w:rPr>
              <w:t>McTat</w:t>
            </w:r>
            <w:proofErr w:type="spellEnd"/>
          </w:p>
          <w:p w:rsidR="00CE4857" w:rsidRPr="005F5A8D" w:rsidRDefault="006D2E9C" w:rsidP="006D2E9C">
            <w:pPr>
              <w:rPr>
                <w:sz w:val="16"/>
                <w:szCs w:val="16"/>
              </w:rPr>
            </w:pPr>
            <w:r w:rsidRPr="005F5A8D">
              <w:rPr>
                <w:sz w:val="16"/>
                <w:szCs w:val="16"/>
              </w:rPr>
              <w:t>The Smartest Giant in Town</w:t>
            </w:r>
          </w:p>
        </w:tc>
        <w:tc>
          <w:tcPr>
            <w:tcW w:w="2494" w:type="dxa"/>
          </w:tcPr>
          <w:p w:rsidR="00D160B6" w:rsidRPr="00D160B6" w:rsidRDefault="00D160B6" w:rsidP="00D160B6">
            <w:pPr>
              <w:rPr>
                <w:b/>
                <w:sz w:val="16"/>
                <w:szCs w:val="16"/>
              </w:rPr>
            </w:pPr>
            <w:r w:rsidRPr="00D160B6">
              <w:rPr>
                <w:b/>
                <w:sz w:val="16"/>
                <w:szCs w:val="16"/>
              </w:rPr>
              <w:t>Fiction</w:t>
            </w:r>
          </w:p>
          <w:p w:rsidR="00D160B6" w:rsidRDefault="00D160B6" w:rsidP="006D2E9C">
            <w:pPr>
              <w:rPr>
                <w:sz w:val="16"/>
                <w:szCs w:val="16"/>
              </w:rPr>
            </w:pPr>
          </w:p>
          <w:p w:rsidR="006D2E9C" w:rsidRPr="005F5A8D" w:rsidRDefault="006D2E9C" w:rsidP="006D2E9C">
            <w:pPr>
              <w:rPr>
                <w:sz w:val="16"/>
                <w:szCs w:val="16"/>
              </w:rPr>
            </w:pPr>
            <w:r w:rsidRPr="005F5A8D">
              <w:rPr>
                <w:sz w:val="16"/>
                <w:szCs w:val="16"/>
              </w:rPr>
              <w:t>Paddington Bear stories</w:t>
            </w:r>
          </w:p>
          <w:p w:rsidR="006D2E9C" w:rsidRPr="005F5A8D" w:rsidRDefault="006D2E9C" w:rsidP="006D2E9C">
            <w:pPr>
              <w:rPr>
                <w:sz w:val="16"/>
                <w:szCs w:val="16"/>
              </w:rPr>
            </w:pPr>
            <w:r w:rsidRPr="005F5A8D">
              <w:rPr>
                <w:sz w:val="16"/>
                <w:szCs w:val="16"/>
              </w:rPr>
              <w:t>Dear Polar Bear</w:t>
            </w:r>
          </w:p>
          <w:p w:rsidR="006D2E9C" w:rsidRDefault="006D2E9C" w:rsidP="006D2E9C">
            <w:pPr>
              <w:rPr>
                <w:sz w:val="16"/>
                <w:szCs w:val="16"/>
              </w:rPr>
            </w:pPr>
            <w:r w:rsidRPr="005F5A8D">
              <w:rPr>
                <w:sz w:val="16"/>
                <w:szCs w:val="16"/>
              </w:rPr>
              <w:t>Boogie Bear</w:t>
            </w:r>
          </w:p>
          <w:p w:rsidR="00CE4857" w:rsidRPr="005F5A8D" w:rsidRDefault="00CE4857" w:rsidP="00CE4857">
            <w:pPr>
              <w:rPr>
                <w:sz w:val="16"/>
                <w:szCs w:val="16"/>
              </w:rPr>
            </w:pPr>
          </w:p>
        </w:tc>
      </w:tr>
      <w:tr w:rsidR="00CE4857" w:rsidRPr="005F5A8D" w:rsidTr="005F5A8D">
        <w:trPr>
          <w:cantSplit/>
          <w:trHeight w:val="418"/>
        </w:trPr>
        <w:tc>
          <w:tcPr>
            <w:tcW w:w="817" w:type="dxa"/>
            <w:shd w:val="clear" w:color="auto" w:fill="FF0000"/>
            <w:textDirection w:val="btLr"/>
            <w:vAlign w:val="center"/>
          </w:tcPr>
          <w:p w:rsidR="00CE4857" w:rsidRPr="005F5A8D" w:rsidRDefault="00CE4857" w:rsidP="00CE4857">
            <w:pPr>
              <w:ind w:left="113" w:right="113"/>
              <w:jc w:val="center"/>
              <w:rPr>
                <w:color w:val="FFC000"/>
                <w:sz w:val="12"/>
                <w:szCs w:val="12"/>
              </w:rPr>
            </w:pPr>
            <w:r w:rsidRPr="005F5A8D">
              <w:rPr>
                <w:color w:val="FFC000"/>
                <w:sz w:val="12"/>
                <w:szCs w:val="12"/>
              </w:rPr>
              <w:t>Science</w:t>
            </w:r>
          </w:p>
        </w:tc>
        <w:tc>
          <w:tcPr>
            <w:tcW w:w="2494" w:type="dxa"/>
          </w:tcPr>
          <w:p w:rsidR="00CE4857" w:rsidRDefault="00CE4857" w:rsidP="00CE4857">
            <w:pPr>
              <w:rPr>
                <w:sz w:val="16"/>
                <w:szCs w:val="16"/>
              </w:rPr>
            </w:pPr>
            <w:r w:rsidRPr="005F5A8D">
              <w:rPr>
                <w:sz w:val="16"/>
                <w:szCs w:val="16"/>
              </w:rPr>
              <w:t>Materials and their properties</w:t>
            </w:r>
          </w:p>
          <w:p w:rsidR="00D160B6" w:rsidRDefault="00D160B6" w:rsidP="00CE4857">
            <w:pPr>
              <w:rPr>
                <w:sz w:val="16"/>
                <w:szCs w:val="16"/>
              </w:rPr>
            </w:pPr>
          </w:p>
          <w:p w:rsidR="00D160B6" w:rsidRPr="00D160B6" w:rsidRDefault="00D160B6" w:rsidP="00D160B6">
            <w:pPr>
              <w:rPr>
                <w:sz w:val="16"/>
                <w:szCs w:val="16"/>
              </w:rPr>
            </w:pPr>
            <w:r>
              <w:rPr>
                <w:rStyle w:val="Emphasis"/>
                <w:rFonts w:cs="Arial"/>
                <w:sz w:val="18"/>
                <w:szCs w:val="18"/>
                <w:shd w:val="clear" w:color="auto" w:fill="FFFFFF"/>
              </w:rPr>
              <w:t>We will</w:t>
            </w:r>
            <w:r w:rsidRPr="00D160B6">
              <w:rPr>
                <w:rStyle w:val="Emphasis"/>
                <w:rFonts w:cs="Arial"/>
                <w:sz w:val="18"/>
                <w:szCs w:val="18"/>
                <w:shd w:val="clear" w:color="auto" w:fill="FFFFFF"/>
              </w:rPr>
              <w:t xml:space="preserve"> distinguish between an object and ma</w:t>
            </w:r>
            <w:r>
              <w:rPr>
                <w:rStyle w:val="Emphasis"/>
                <w:rFonts w:cs="Arial"/>
                <w:sz w:val="18"/>
                <w:szCs w:val="18"/>
                <w:shd w:val="clear" w:color="auto" w:fill="FFFFFF"/>
              </w:rPr>
              <w:t>terial from which it is Made. We will</w:t>
            </w:r>
            <w:r w:rsidRPr="00D160B6">
              <w:rPr>
                <w:rStyle w:val="Emphasis"/>
                <w:rFonts w:cs="Arial"/>
                <w:sz w:val="18"/>
                <w:szCs w:val="18"/>
                <w:shd w:val="clear" w:color="auto" w:fill="FFFFFF"/>
              </w:rPr>
              <w:t xml:space="preserve"> identify and name a variety of everyday materials, including, wood, plastic, glass, metal. Water and rock.  </w:t>
            </w:r>
            <w:r>
              <w:rPr>
                <w:rStyle w:val="Emphasis"/>
                <w:rFonts w:cs="Arial"/>
                <w:sz w:val="18"/>
                <w:szCs w:val="18"/>
                <w:shd w:val="clear" w:color="auto" w:fill="FFFFFF"/>
              </w:rPr>
              <w:t>We will d</w:t>
            </w:r>
            <w:r w:rsidRPr="00D160B6">
              <w:rPr>
                <w:rStyle w:val="Emphasis"/>
                <w:rFonts w:cs="Arial"/>
                <w:sz w:val="18"/>
                <w:szCs w:val="18"/>
                <w:shd w:val="clear" w:color="auto" w:fill="FFFFFF"/>
              </w:rPr>
              <w:t>escribe the simple physical properties of a vari</w:t>
            </w:r>
            <w:r>
              <w:rPr>
                <w:rStyle w:val="Emphasis"/>
                <w:rFonts w:cs="Arial"/>
                <w:sz w:val="18"/>
                <w:szCs w:val="18"/>
                <w:shd w:val="clear" w:color="auto" w:fill="FFFFFF"/>
              </w:rPr>
              <w:t xml:space="preserve">ety of everyday materials.   We will be able to </w:t>
            </w:r>
            <w:r w:rsidRPr="00D160B6">
              <w:rPr>
                <w:rStyle w:val="Emphasis"/>
                <w:rFonts w:cs="Arial"/>
                <w:sz w:val="18"/>
                <w:szCs w:val="18"/>
                <w:shd w:val="clear" w:color="auto" w:fill="FFFFFF"/>
              </w:rPr>
              <w:t>compare and group together, a variety of everyday materials on the basis of their simple physical properties.</w:t>
            </w:r>
          </w:p>
          <w:p w:rsidR="00CE4857" w:rsidRPr="005F5A8D" w:rsidRDefault="00CE4857" w:rsidP="00CE4857">
            <w:pPr>
              <w:rPr>
                <w:b/>
                <w:sz w:val="16"/>
                <w:szCs w:val="16"/>
                <w:u w:val="single"/>
              </w:rPr>
            </w:pPr>
          </w:p>
        </w:tc>
        <w:tc>
          <w:tcPr>
            <w:tcW w:w="2494" w:type="dxa"/>
          </w:tcPr>
          <w:p w:rsidR="001356B7" w:rsidRDefault="001356B7" w:rsidP="001356B7">
            <w:pPr>
              <w:rPr>
                <w:sz w:val="16"/>
                <w:szCs w:val="16"/>
              </w:rPr>
            </w:pPr>
            <w:r w:rsidRPr="005F5A8D">
              <w:rPr>
                <w:sz w:val="16"/>
                <w:szCs w:val="16"/>
              </w:rPr>
              <w:t>Materials and their properties</w:t>
            </w:r>
          </w:p>
          <w:p w:rsidR="001356B7" w:rsidRDefault="001356B7" w:rsidP="001356B7">
            <w:pPr>
              <w:rPr>
                <w:sz w:val="16"/>
                <w:szCs w:val="16"/>
              </w:rPr>
            </w:pPr>
          </w:p>
          <w:p w:rsidR="001356B7" w:rsidRPr="00D160B6" w:rsidRDefault="001356B7" w:rsidP="001356B7">
            <w:pPr>
              <w:rPr>
                <w:sz w:val="16"/>
                <w:szCs w:val="16"/>
              </w:rPr>
            </w:pPr>
            <w:r>
              <w:rPr>
                <w:rStyle w:val="Emphasis"/>
                <w:rFonts w:cs="Arial"/>
                <w:sz w:val="18"/>
                <w:szCs w:val="18"/>
                <w:shd w:val="clear" w:color="auto" w:fill="FFFFFF"/>
              </w:rPr>
              <w:t>We will</w:t>
            </w:r>
            <w:r w:rsidRPr="00D160B6">
              <w:rPr>
                <w:rStyle w:val="Emphasis"/>
                <w:rFonts w:cs="Arial"/>
                <w:sz w:val="18"/>
                <w:szCs w:val="18"/>
                <w:shd w:val="clear" w:color="auto" w:fill="FFFFFF"/>
              </w:rPr>
              <w:t xml:space="preserve"> distinguish between an object and ma</w:t>
            </w:r>
            <w:r>
              <w:rPr>
                <w:rStyle w:val="Emphasis"/>
                <w:rFonts w:cs="Arial"/>
                <w:sz w:val="18"/>
                <w:szCs w:val="18"/>
                <w:shd w:val="clear" w:color="auto" w:fill="FFFFFF"/>
              </w:rPr>
              <w:t>terial from which it is Made. We will</w:t>
            </w:r>
            <w:r w:rsidRPr="00D160B6">
              <w:rPr>
                <w:rStyle w:val="Emphasis"/>
                <w:rFonts w:cs="Arial"/>
                <w:sz w:val="18"/>
                <w:szCs w:val="18"/>
                <w:shd w:val="clear" w:color="auto" w:fill="FFFFFF"/>
              </w:rPr>
              <w:t xml:space="preserve"> identify and name a variety of everyday materials, including, wood, plastic, glass, metal. Water and rock.  </w:t>
            </w:r>
            <w:r>
              <w:rPr>
                <w:rStyle w:val="Emphasis"/>
                <w:rFonts w:cs="Arial"/>
                <w:sz w:val="18"/>
                <w:szCs w:val="18"/>
                <w:shd w:val="clear" w:color="auto" w:fill="FFFFFF"/>
              </w:rPr>
              <w:t>We will d</w:t>
            </w:r>
            <w:r w:rsidRPr="00D160B6">
              <w:rPr>
                <w:rStyle w:val="Emphasis"/>
                <w:rFonts w:cs="Arial"/>
                <w:sz w:val="18"/>
                <w:szCs w:val="18"/>
                <w:shd w:val="clear" w:color="auto" w:fill="FFFFFF"/>
              </w:rPr>
              <w:t>escribe the simple physical properties of a vari</w:t>
            </w:r>
            <w:r>
              <w:rPr>
                <w:rStyle w:val="Emphasis"/>
                <w:rFonts w:cs="Arial"/>
                <w:sz w:val="18"/>
                <w:szCs w:val="18"/>
                <w:shd w:val="clear" w:color="auto" w:fill="FFFFFF"/>
              </w:rPr>
              <w:t xml:space="preserve">ety of everyday materials.   We will be able to </w:t>
            </w:r>
            <w:r w:rsidRPr="00D160B6">
              <w:rPr>
                <w:rStyle w:val="Emphasis"/>
                <w:rFonts w:cs="Arial"/>
                <w:sz w:val="18"/>
                <w:szCs w:val="18"/>
                <w:shd w:val="clear" w:color="auto" w:fill="FFFFFF"/>
              </w:rPr>
              <w:t>compare and group together, a variety of everyday materials on the basis of their simple physical properties.</w:t>
            </w:r>
          </w:p>
          <w:p w:rsidR="00CE4857" w:rsidRPr="005F5A8D" w:rsidRDefault="00CE4857" w:rsidP="00CE4857">
            <w:pPr>
              <w:rPr>
                <w:b/>
                <w:sz w:val="16"/>
                <w:szCs w:val="16"/>
                <w:u w:val="single"/>
              </w:rPr>
            </w:pPr>
          </w:p>
        </w:tc>
        <w:tc>
          <w:tcPr>
            <w:tcW w:w="2494" w:type="dxa"/>
          </w:tcPr>
          <w:p w:rsidR="00CE4857" w:rsidRPr="00DD1407" w:rsidRDefault="00CE4857" w:rsidP="00DD1407">
            <w:pPr>
              <w:rPr>
                <w:sz w:val="16"/>
                <w:szCs w:val="16"/>
              </w:rPr>
            </w:pPr>
            <w:r w:rsidRPr="00DD1407">
              <w:rPr>
                <w:sz w:val="16"/>
                <w:szCs w:val="16"/>
              </w:rPr>
              <w:t>Part 1 Growing Plants</w:t>
            </w:r>
          </w:p>
          <w:p w:rsidR="00D160B6" w:rsidRPr="00DD1407" w:rsidRDefault="00D160B6" w:rsidP="00DD1407">
            <w:pPr>
              <w:rPr>
                <w:b/>
                <w:sz w:val="16"/>
                <w:szCs w:val="16"/>
              </w:rPr>
            </w:pPr>
            <w:r w:rsidRPr="00DD1407">
              <w:rPr>
                <w:b/>
                <w:sz w:val="16"/>
                <w:szCs w:val="16"/>
              </w:rPr>
              <w:t>Non-Fiction Core Books</w:t>
            </w:r>
          </w:p>
          <w:p w:rsidR="00D160B6" w:rsidRPr="00DD1407" w:rsidRDefault="00D160B6" w:rsidP="00DD1407">
            <w:pPr>
              <w:rPr>
                <w:sz w:val="16"/>
                <w:szCs w:val="16"/>
              </w:rPr>
            </w:pPr>
            <w:r w:rsidRPr="00DD1407">
              <w:rPr>
                <w:sz w:val="16"/>
                <w:szCs w:val="16"/>
              </w:rPr>
              <w:t>Rigby Red Giant: How to Grow a Sunflower</w:t>
            </w:r>
          </w:p>
          <w:p w:rsidR="00D160B6" w:rsidRPr="00DD1407" w:rsidRDefault="00D160B6" w:rsidP="00DD1407">
            <w:pPr>
              <w:rPr>
                <w:b/>
                <w:sz w:val="16"/>
                <w:szCs w:val="16"/>
              </w:rPr>
            </w:pPr>
            <w:r w:rsidRPr="00DD1407">
              <w:rPr>
                <w:sz w:val="16"/>
                <w:szCs w:val="16"/>
              </w:rPr>
              <w:t xml:space="preserve">Rigby Red Giant: How to Grow a </w:t>
            </w:r>
            <w:r w:rsidR="00F76F23" w:rsidRPr="00DD1407">
              <w:rPr>
                <w:sz w:val="16"/>
                <w:szCs w:val="16"/>
              </w:rPr>
              <w:t>Hyacinth</w:t>
            </w:r>
          </w:p>
          <w:p w:rsidR="00DD1407" w:rsidRPr="00DD1407" w:rsidRDefault="00CE4857" w:rsidP="00DD1407">
            <w:pPr>
              <w:rPr>
                <w:rStyle w:val="Emphasis"/>
                <w:rFonts w:cs="Arial"/>
                <w:i w:val="0"/>
                <w:sz w:val="18"/>
                <w:szCs w:val="18"/>
                <w:shd w:val="clear" w:color="auto" w:fill="FFFFFF"/>
              </w:rPr>
            </w:pPr>
            <w:r w:rsidRPr="00DD1407">
              <w:rPr>
                <w:sz w:val="16"/>
                <w:szCs w:val="16"/>
              </w:rPr>
              <w:t xml:space="preserve"> </w:t>
            </w:r>
            <w:r w:rsidR="00DD1407" w:rsidRPr="00DD1407">
              <w:rPr>
                <w:rStyle w:val="Emphasis"/>
                <w:rFonts w:cs="Arial"/>
                <w:sz w:val="18"/>
                <w:szCs w:val="18"/>
                <w:shd w:val="clear" w:color="auto" w:fill="FFFFFF"/>
              </w:rPr>
              <w:t>Observing closely, using simple equipment (</w:t>
            </w:r>
            <w:proofErr w:type="spellStart"/>
            <w:r w:rsidR="00DD1407" w:rsidRPr="00DD1407">
              <w:rPr>
                <w:rStyle w:val="Emphasis"/>
                <w:rFonts w:cs="Arial"/>
                <w:sz w:val="18"/>
                <w:szCs w:val="18"/>
                <w:shd w:val="clear" w:color="auto" w:fill="FFFFFF"/>
              </w:rPr>
              <w:t>magnifyng</w:t>
            </w:r>
            <w:proofErr w:type="spellEnd"/>
            <w:r w:rsidR="00DD1407" w:rsidRPr="00DD1407">
              <w:rPr>
                <w:rStyle w:val="Emphasis"/>
                <w:rFonts w:cs="Arial"/>
                <w:sz w:val="18"/>
                <w:szCs w:val="18"/>
                <w:shd w:val="clear" w:color="auto" w:fill="FFFFFF"/>
              </w:rPr>
              <w:t xml:space="preserve"> glass, non-standard units of measure – </w:t>
            </w:r>
            <w:proofErr w:type="spellStart"/>
            <w:r w:rsidR="00DD1407" w:rsidRPr="00DD1407">
              <w:rPr>
                <w:rStyle w:val="Emphasis"/>
                <w:rFonts w:cs="Arial"/>
                <w:sz w:val="18"/>
                <w:szCs w:val="18"/>
                <w:shd w:val="clear" w:color="auto" w:fill="FFFFFF"/>
              </w:rPr>
              <w:t>e.g</w:t>
            </w:r>
            <w:proofErr w:type="spellEnd"/>
            <w:r w:rsidR="00DD1407" w:rsidRPr="00DD1407">
              <w:rPr>
                <w:rStyle w:val="Emphasis"/>
                <w:rFonts w:cs="Arial"/>
                <w:sz w:val="18"/>
                <w:szCs w:val="18"/>
                <w:shd w:val="clear" w:color="auto" w:fill="FFFFFF"/>
              </w:rPr>
              <w:t xml:space="preserve"> cubes) Gathering and Recording data, </w:t>
            </w:r>
            <w:proofErr w:type="spellStart"/>
            <w:r w:rsidR="00DD1407" w:rsidRPr="00DD1407">
              <w:rPr>
                <w:rStyle w:val="Emphasis"/>
                <w:rFonts w:cs="Arial"/>
                <w:sz w:val="18"/>
                <w:szCs w:val="18"/>
                <w:shd w:val="clear" w:color="auto" w:fill="FFFFFF"/>
              </w:rPr>
              <w:t>e.g</w:t>
            </w:r>
            <w:proofErr w:type="spellEnd"/>
            <w:r w:rsidR="00DD1407" w:rsidRPr="00DD1407">
              <w:rPr>
                <w:rStyle w:val="Emphasis"/>
                <w:rFonts w:cs="Arial"/>
                <w:sz w:val="18"/>
                <w:szCs w:val="18"/>
                <w:shd w:val="clear" w:color="auto" w:fill="FFFFFF"/>
              </w:rPr>
              <w:t>, height if plant</w:t>
            </w:r>
            <w:proofErr w:type="gramStart"/>
            <w:r w:rsidR="00DD1407" w:rsidRPr="00DD1407">
              <w:rPr>
                <w:rStyle w:val="Emphasis"/>
                <w:rFonts w:cs="Arial"/>
                <w:sz w:val="18"/>
                <w:szCs w:val="18"/>
                <w:shd w:val="clear" w:color="auto" w:fill="FFFFFF"/>
              </w:rPr>
              <w:t>,  identifying</w:t>
            </w:r>
            <w:proofErr w:type="gramEnd"/>
            <w:r w:rsidR="00DD1407" w:rsidRPr="00DD1407">
              <w:rPr>
                <w:rStyle w:val="Emphasis"/>
                <w:rFonts w:cs="Arial"/>
                <w:sz w:val="18"/>
                <w:szCs w:val="18"/>
                <w:shd w:val="clear" w:color="auto" w:fill="FFFFFF"/>
              </w:rPr>
              <w:t xml:space="preserve"> stem, leaves and flowers.  Drawing diagrams of simple plants and labelling them at different stages of growth.  Communicating their findings with a partner, group and whole class through drawing. </w:t>
            </w:r>
          </w:p>
          <w:p w:rsidR="00CE4857" w:rsidRPr="00DD1407" w:rsidRDefault="00CE4857" w:rsidP="00DD1407">
            <w:pPr>
              <w:rPr>
                <w:sz w:val="16"/>
                <w:szCs w:val="16"/>
              </w:rPr>
            </w:pPr>
          </w:p>
        </w:tc>
        <w:tc>
          <w:tcPr>
            <w:tcW w:w="2494" w:type="dxa"/>
          </w:tcPr>
          <w:p w:rsidR="00CE4857" w:rsidRDefault="00CE4857" w:rsidP="00DD1407">
            <w:pPr>
              <w:rPr>
                <w:sz w:val="16"/>
                <w:szCs w:val="16"/>
              </w:rPr>
            </w:pPr>
            <w:r w:rsidRPr="00DD1407">
              <w:rPr>
                <w:sz w:val="16"/>
                <w:szCs w:val="16"/>
              </w:rPr>
              <w:t>Our Bodies</w:t>
            </w:r>
          </w:p>
          <w:p w:rsidR="00DD1407" w:rsidRDefault="00DD1407" w:rsidP="00DD1407">
            <w:pPr>
              <w:rPr>
                <w:sz w:val="16"/>
                <w:szCs w:val="16"/>
              </w:rPr>
            </w:pPr>
            <w:r w:rsidRPr="00DD1407">
              <w:rPr>
                <w:sz w:val="16"/>
                <w:szCs w:val="16"/>
              </w:rPr>
              <w:t>Learning about the parts of our bodies and the 5 senses.  The children will conduct taste and smell tests to use their senses.</w:t>
            </w:r>
            <w:r>
              <w:rPr>
                <w:sz w:val="16"/>
                <w:szCs w:val="16"/>
              </w:rPr>
              <w:t xml:space="preserve">  There will a focus on the following vocabulary. </w:t>
            </w:r>
          </w:p>
          <w:p w:rsidR="00DD1407" w:rsidRPr="00DD1407" w:rsidRDefault="00DD1407" w:rsidP="00DD1407">
            <w:pPr>
              <w:rPr>
                <w:rStyle w:val="Emphasis"/>
                <w:rFonts w:cs="Arial"/>
                <w:i w:val="0"/>
                <w:sz w:val="18"/>
                <w:szCs w:val="18"/>
                <w:shd w:val="clear" w:color="auto" w:fill="FFFFFF"/>
              </w:rPr>
            </w:pPr>
            <w:r w:rsidRPr="00DD1407">
              <w:rPr>
                <w:rStyle w:val="Emphasis"/>
                <w:rFonts w:cs="Arial"/>
                <w:i w:val="0"/>
                <w:sz w:val="18"/>
                <w:szCs w:val="18"/>
                <w:shd w:val="clear" w:color="auto" w:fill="FFFFFF"/>
              </w:rPr>
              <w:t>Head, neck, arms, elbows, legs, ears, eyes, hair, mouth, nose, eyebrows and eyelashes, toes, fingers, thumb, foot, teeth, senses, see, hear, taste, touch, smell, table, sort, group, guess</w:t>
            </w:r>
          </w:p>
          <w:p w:rsidR="00DD1407" w:rsidRPr="00DD1407" w:rsidRDefault="00DD1407" w:rsidP="00DD1407">
            <w:pPr>
              <w:rPr>
                <w:sz w:val="16"/>
                <w:szCs w:val="16"/>
              </w:rPr>
            </w:pPr>
          </w:p>
        </w:tc>
        <w:tc>
          <w:tcPr>
            <w:tcW w:w="2494" w:type="dxa"/>
          </w:tcPr>
          <w:p w:rsidR="00CE4857" w:rsidRDefault="00CE4857" w:rsidP="00CE4857">
            <w:pPr>
              <w:rPr>
                <w:sz w:val="16"/>
                <w:szCs w:val="16"/>
              </w:rPr>
            </w:pPr>
            <w:r w:rsidRPr="005F5A8D">
              <w:rPr>
                <w:sz w:val="16"/>
                <w:szCs w:val="16"/>
              </w:rPr>
              <w:t>Part 2 – Plants and Trees.</w:t>
            </w:r>
          </w:p>
          <w:p w:rsidR="00DD1407" w:rsidRDefault="00DD1407" w:rsidP="00CE4857">
            <w:pPr>
              <w:rPr>
                <w:rStyle w:val="Emphasis"/>
                <w:rFonts w:cs="Arial"/>
                <w:i w:val="0"/>
                <w:sz w:val="18"/>
                <w:szCs w:val="18"/>
                <w:shd w:val="clear" w:color="auto" w:fill="FFFFFF"/>
              </w:rPr>
            </w:pPr>
            <w:r w:rsidRPr="00DD1407">
              <w:rPr>
                <w:rStyle w:val="Emphasis"/>
                <w:rFonts w:cs="Arial"/>
                <w:i w:val="0"/>
                <w:sz w:val="18"/>
                <w:szCs w:val="18"/>
                <w:shd w:val="clear" w:color="auto" w:fill="FFFFFF"/>
              </w:rPr>
              <w:t>Identifying and Classifying a variety common flowering plants in different ways, both given and their own chosen criteria: cow parsley, buttercup, clover and daisy, nettle, pansy and dandelion, using our local area to explore plant growth in their environment. Communicating their findings with a partner, group and whole class</w:t>
            </w:r>
          </w:p>
          <w:p w:rsidR="00DD1407" w:rsidRDefault="00DD1407" w:rsidP="00CE4857">
            <w:pPr>
              <w:rPr>
                <w:rStyle w:val="Emphasis"/>
                <w:rFonts w:cs="Arial"/>
                <w:i w:val="0"/>
                <w:sz w:val="18"/>
                <w:szCs w:val="18"/>
                <w:shd w:val="clear" w:color="auto" w:fill="FFFFFF"/>
              </w:rPr>
            </w:pPr>
          </w:p>
          <w:p w:rsidR="00DD1407" w:rsidRPr="00DD1407" w:rsidRDefault="00DD1407" w:rsidP="00CE4857">
            <w:pPr>
              <w:rPr>
                <w:i/>
                <w:sz w:val="16"/>
                <w:szCs w:val="16"/>
              </w:rPr>
            </w:pPr>
            <w:r>
              <w:rPr>
                <w:rStyle w:val="Emphasis"/>
                <w:rFonts w:cs="Arial"/>
                <w:i w:val="0"/>
                <w:sz w:val="18"/>
                <w:szCs w:val="18"/>
                <w:shd w:val="clear" w:color="auto" w:fill="FFFFFF"/>
              </w:rPr>
              <w:t xml:space="preserve">They will be able to know the difference between deciduous and evergreen trees. </w:t>
            </w:r>
          </w:p>
          <w:p w:rsidR="00CE4857" w:rsidRPr="005F5A8D" w:rsidRDefault="00CE4857" w:rsidP="00CE4857">
            <w:pPr>
              <w:rPr>
                <w:b/>
                <w:sz w:val="16"/>
                <w:szCs w:val="16"/>
                <w:u w:val="single"/>
              </w:rPr>
            </w:pPr>
          </w:p>
          <w:p w:rsidR="00CE4857" w:rsidRPr="005F5A8D" w:rsidRDefault="00CE4857" w:rsidP="00CE4857">
            <w:pPr>
              <w:rPr>
                <w:b/>
                <w:sz w:val="16"/>
                <w:szCs w:val="16"/>
                <w:u w:val="single"/>
              </w:rPr>
            </w:pPr>
          </w:p>
        </w:tc>
        <w:tc>
          <w:tcPr>
            <w:tcW w:w="2494" w:type="dxa"/>
          </w:tcPr>
          <w:p w:rsidR="00CE4857" w:rsidRPr="005F5A8D" w:rsidRDefault="00CE4857" w:rsidP="00CE4857">
            <w:pPr>
              <w:rPr>
                <w:sz w:val="16"/>
                <w:szCs w:val="16"/>
              </w:rPr>
            </w:pPr>
            <w:r w:rsidRPr="005F5A8D">
              <w:rPr>
                <w:sz w:val="16"/>
                <w:szCs w:val="16"/>
              </w:rPr>
              <w:t xml:space="preserve">Animals. </w:t>
            </w:r>
          </w:p>
          <w:p w:rsidR="00CE4857" w:rsidRPr="005F5A8D" w:rsidRDefault="00CE4857" w:rsidP="00CE4857">
            <w:pPr>
              <w:rPr>
                <w:b/>
                <w:sz w:val="16"/>
                <w:szCs w:val="16"/>
                <w:u w:val="single"/>
              </w:rPr>
            </w:pPr>
          </w:p>
          <w:p w:rsidR="00CE4857" w:rsidRPr="00E55BF5" w:rsidRDefault="00E55BF5" w:rsidP="00CE4857">
            <w:pPr>
              <w:rPr>
                <w:b/>
                <w:i/>
                <w:sz w:val="16"/>
                <w:szCs w:val="16"/>
                <w:u w:val="single"/>
              </w:rPr>
            </w:pPr>
            <w:r w:rsidRPr="00E55BF5">
              <w:rPr>
                <w:rStyle w:val="Emphasis"/>
                <w:rFonts w:cs="Arial"/>
                <w:i w:val="0"/>
                <w:sz w:val="18"/>
                <w:szCs w:val="18"/>
                <w:shd w:val="clear" w:color="auto" w:fill="FFFFFF"/>
              </w:rPr>
              <w:t>Identifying and grouping animals into scientific groups, according to what they eat and begin to give reasons for the way in which we grouped them. Compare animals by their structure</w:t>
            </w:r>
          </w:p>
          <w:p w:rsidR="00CE4857" w:rsidRPr="005F5A8D" w:rsidRDefault="00CE4857" w:rsidP="00CE4857">
            <w:pPr>
              <w:rPr>
                <w:b/>
                <w:sz w:val="16"/>
                <w:szCs w:val="16"/>
                <w:u w:val="single"/>
              </w:rPr>
            </w:pPr>
          </w:p>
        </w:tc>
      </w:tr>
      <w:tr w:rsidR="00527E6F" w:rsidRPr="005F5A8D" w:rsidTr="00531780">
        <w:trPr>
          <w:cantSplit/>
          <w:trHeight w:val="3676"/>
        </w:trPr>
        <w:tc>
          <w:tcPr>
            <w:tcW w:w="817" w:type="dxa"/>
            <w:shd w:val="clear" w:color="auto" w:fill="FF0000"/>
            <w:textDirection w:val="btLr"/>
            <w:vAlign w:val="center"/>
          </w:tcPr>
          <w:p w:rsidR="00527E6F" w:rsidRPr="005F5A8D" w:rsidRDefault="00527E6F" w:rsidP="00527E6F">
            <w:pPr>
              <w:ind w:left="113" w:right="113"/>
              <w:jc w:val="center"/>
              <w:rPr>
                <w:color w:val="FFC000"/>
                <w:sz w:val="12"/>
                <w:szCs w:val="12"/>
              </w:rPr>
            </w:pPr>
            <w:r w:rsidRPr="005F5A8D">
              <w:rPr>
                <w:color w:val="FFC000"/>
                <w:sz w:val="12"/>
                <w:szCs w:val="12"/>
              </w:rPr>
              <w:lastRenderedPageBreak/>
              <w:t>Computing</w:t>
            </w:r>
          </w:p>
        </w:tc>
        <w:tc>
          <w:tcPr>
            <w:tcW w:w="2494" w:type="dxa"/>
          </w:tcPr>
          <w:p w:rsidR="00527E6F" w:rsidRDefault="00527E6F" w:rsidP="00527E6F">
            <w:pPr>
              <w:rPr>
                <w:sz w:val="16"/>
                <w:szCs w:val="16"/>
              </w:rPr>
            </w:pPr>
            <w:r w:rsidRPr="005F5A8D">
              <w:rPr>
                <w:sz w:val="16"/>
                <w:szCs w:val="16"/>
              </w:rPr>
              <w:t>Unit 1.1 We are Programmers – programmable Toys</w:t>
            </w:r>
          </w:p>
          <w:p w:rsidR="00527E6F" w:rsidRDefault="00527E6F" w:rsidP="00527E6F">
            <w:pPr>
              <w:rPr>
                <w:sz w:val="16"/>
                <w:szCs w:val="16"/>
              </w:rPr>
            </w:pPr>
            <w:r>
              <w:rPr>
                <w:sz w:val="16"/>
                <w:szCs w:val="16"/>
              </w:rPr>
              <w:t xml:space="preserve">We will use </w:t>
            </w:r>
            <w:proofErr w:type="spellStart"/>
            <w:r>
              <w:rPr>
                <w:sz w:val="16"/>
                <w:szCs w:val="16"/>
              </w:rPr>
              <w:t>Beebot</w:t>
            </w:r>
            <w:proofErr w:type="spellEnd"/>
            <w:r>
              <w:rPr>
                <w:sz w:val="16"/>
                <w:szCs w:val="16"/>
              </w:rPr>
              <w:t xml:space="preserve">, The </w:t>
            </w:r>
            <w:proofErr w:type="spellStart"/>
            <w:r>
              <w:rPr>
                <w:sz w:val="16"/>
                <w:szCs w:val="16"/>
              </w:rPr>
              <w:t>Beebot</w:t>
            </w:r>
            <w:proofErr w:type="spellEnd"/>
            <w:r>
              <w:rPr>
                <w:sz w:val="16"/>
                <w:szCs w:val="16"/>
              </w:rPr>
              <w:t xml:space="preserve"> app and Daisy Dinosaur </w:t>
            </w:r>
            <w:proofErr w:type="spellStart"/>
            <w:r>
              <w:rPr>
                <w:sz w:val="16"/>
                <w:szCs w:val="16"/>
              </w:rPr>
              <w:t>ap</w:t>
            </w:r>
            <w:proofErr w:type="spellEnd"/>
            <w:r>
              <w:rPr>
                <w:sz w:val="16"/>
                <w:szCs w:val="16"/>
              </w:rPr>
              <w:t xml:space="preserve"> to:</w:t>
            </w:r>
          </w:p>
          <w:p w:rsidR="00527E6F" w:rsidRPr="00531780" w:rsidRDefault="00527E6F" w:rsidP="00527E6F">
            <w:pPr>
              <w:pStyle w:val="Pa3"/>
              <w:spacing w:line="240" w:lineRule="auto"/>
              <w:rPr>
                <w:rFonts w:ascii="Comic Sans MS" w:hAnsi="Comic Sans MS" w:cs="Nunito SemiBold"/>
                <w:b/>
                <w:i/>
                <w:color w:val="000000"/>
                <w:sz w:val="16"/>
                <w:szCs w:val="16"/>
              </w:rPr>
            </w:pPr>
            <w:r w:rsidRPr="00531780">
              <w:rPr>
                <w:rStyle w:val="A3"/>
                <w:rFonts w:ascii="Comic Sans MS" w:hAnsi="Comic Sans MS"/>
                <w:b w:val="0"/>
                <w:i/>
                <w:sz w:val="16"/>
                <w:szCs w:val="16"/>
              </w:rPr>
              <w:t xml:space="preserve">Understand what algorithms are; how they are implemented as programs on digital devices; and that programs execute by following precise and unambiguous instructions. Create and debug simple programs and use logical reasoning to predict the behaviour of simple programs. </w:t>
            </w:r>
          </w:p>
          <w:p w:rsidR="00527E6F" w:rsidRPr="005F5A8D" w:rsidRDefault="00527E6F" w:rsidP="00527E6F">
            <w:pPr>
              <w:rPr>
                <w:sz w:val="16"/>
                <w:szCs w:val="16"/>
              </w:rPr>
            </w:pPr>
          </w:p>
        </w:tc>
        <w:tc>
          <w:tcPr>
            <w:tcW w:w="2494" w:type="dxa"/>
          </w:tcPr>
          <w:p w:rsidR="00527E6F" w:rsidRPr="005F5A8D" w:rsidRDefault="00527E6F" w:rsidP="00527E6F">
            <w:pPr>
              <w:rPr>
                <w:rStyle w:val="Emphasis"/>
                <w:rFonts w:cs="Arial"/>
                <w:i w:val="0"/>
                <w:sz w:val="16"/>
                <w:szCs w:val="16"/>
                <w:shd w:val="clear" w:color="auto" w:fill="FFFFFF"/>
              </w:rPr>
            </w:pPr>
            <w:r w:rsidRPr="005F5A8D">
              <w:rPr>
                <w:rStyle w:val="Emphasis"/>
                <w:rFonts w:cs="Arial"/>
                <w:i w:val="0"/>
                <w:sz w:val="16"/>
                <w:szCs w:val="16"/>
                <w:shd w:val="clear" w:color="auto" w:fill="FFFFFF"/>
              </w:rPr>
              <w:t>Unit 1.6 We are Celebrating – Creating a card digitally</w:t>
            </w:r>
          </w:p>
          <w:p w:rsidR="00527E6F" w:rsidRDefault="00527E6F" w:rsidP="00527E6F">
            <w:pPr>
              <w:pStyle w:val="Default"/>
              <w:rPr>
                <w:rFonts w:ascii="Comic Sans MS" w:hAnsi="Comic Sans MS"/>
                <w:b/>
                <w:sz w:val="12"/>
                <w:szCs w:val="12"/>
              </w:rPr>
            </w:pPr>
          </w:p>
          <w:p w:rsidR="00527E6F" w:rsidRPr="00531780" w:rsidRDefault="00527E6F" w:rsidP="00527E6F">
            <w:pPr>
              <w:pStyle w:val="Default"/>
              <w:rPr>
                <w:rFonts w:ascii="Comic Sans MS" w:hAnsi="Comic Sans MS"/>
                <w:sz w:val="16"/>
                <w:szCs w:val="16"/>
              </w:rPr>
            </w:pPr>
            <w:r w:rsidRPr="00531780">
              <w:rPr>
                <w:rFonts w:ascii="Comic Sans MS" w:hAnsi="Comic Sans MS"/>
                <w:sz w:val="16"/>
                <w:szCs w:val="16"/>
              </w:rPr>
              <w:t>The children will create a digital card.   They will</w:t>
            </w:r>
            <w:r w:rsidR="00531780" w:rsidRPr="00531780">
              <w:rPr>
                <w:rFonts w:ascii="Comic Sans MS" w:hAnsi="Comic Sans MS"/>
                <w:sz w:val="16"/>
                <w:szCs w:val="16"/>
              </w:rPr>
              <w:t xml:space="preserve"> copy, paste and resize images using Busy Things.</w:t>
            </w:r>
          </w:p>
        </w:tc>
        <w:tc>
          <w:tcPr>
            <w:tcW w:w="2494" w:type="dxa"/>
          </w:tcPr>
          <w:p w:rsidR="00527E6F" w:rsidRPr="005F5A8D" w:rsidRDefault="00527E6F" w:rsidP="00527E6F">
            <w:pPr>
              <w:rPr>
                <w:rStyle w:val="Emphasis"/>
                <w:rFonts w:cs="Arial"/>
                <w:i w:val="0"/>
                <w:sz w:val="16"/>
                <w:szCs w:val="16"/>
                <w:shd w:val="clear" w:color="auto" w:fill="FFFFFF"/>
              </w:rPr>
            </w:pPr>
            <w:r w:rsidRPr="005F5A8D">
              <w:rPr>
                <w:rStyle w:val="Emphasis"/>
                <w:rFonts w:cs="Arial"/>
                <w:sz w:val="16"/>
                <w:szCs w:val="16"/>
                <w:shd w:val="clear" w:color="auto" w:fill="FFFFFF"/>
              </w:rPr>
              <w:t>Unit 1.5 We are story tellers – add audio to tell a story.</w:t>
            </w:r>
          </w:p>
          <w:p w:rsidR="00527E6F" w:rsidRDefault="00527E6F" w:rsidP="00527E6F">
            <w:pPr>
              <w:rPr>
                <w:sz w:val="16"/>
                <w:szCs w:val="16"/>
              </w:rPr>
            </w:pPr>
          </w:p>
          <w:p w:rsidR="00E55BF5" w:rsidRPr="005F5A8D" w:rsidRDefault="00E55BF5" w:rsidP="00527E6F">
            <w:pPr>
              <w:rPr>
                <w:sz w:val="16"/>
                <w:szCs w:val="16"/>
              </w:rPr>
            </w:pPr>
            <w:r>
              <w:rPr>
                <w:sz w:val="16"/>
                <w:szCs w:val="16"/>
              </w:rPr>
              <w:t xml:space="preserve">We will tell traditional stories, by recording our voices.   We will be able to play back our recordings. </w:t>
            </w:r>
          </w:p>
        </w:tc>
        <w:tc>
          <w:tcPr>
            <w:tcW w:w="2494" w:type="dxa"/>
          </w:tcPr>
          <w:p w:rsidR="00527E6F" w:rsidRPr="005F5A8D" w:rsidRDefault="00527E6F" w:rsidP="00527E6F">
            <w:pPr>
              <w:rPr>
                <w:rStyle w:val="Emphasis"/>
                <w:rFonts w:cs="Arial"/>
                <w:i w:val="0"/>
                <w:sz w:val="16"/>
                <w:szCs w:val="16"/>
                <w:shd w:val="clear" w:color="auto" w:fill="FFFFFF"/>
              </w:rPr>
            </w:pPr>
            <w:r w:rsidRPr="005F5A8D">
              <w:rPr>
                <w:rStyle w:val="Emphasis"/>
                <w:rFonts w:cs="Arial"/>
                <w:sz w:val="16"/>
                <w:szCs w:val="16"/>
                <w:shd w:val="clear" w:color="auto" w:fill="FFFFFF"/>
              </w:rPr>
              <w:t>Unit 1.3 – We are Painters – illustrate a traditional tale story</w:t>
            </w:r>
          </w:p>
          <w:p w:rsidR="00527E6F" w:rsidRDefault="00527E6F" w:rsidP="00527E6F">
            <w:pPr>
              <w:rPr>
                <w:sz w:val="16"/>
                <w:szCs w:val="16"/>
              </w:rPr>
            </w:pPr>
          </w:p>
          <w:p w:rsidR="00E55BF5" w:rsidRPr="005F5A8D" w:rsidRDefault="00E55BF5" w:rsidP="00527E6F">
            <w:pPr>
              <w:rPr>
                <w:sz w:val="16"/>
                <w:szCs w:val="16"/>
              </w:rPr>
            </w:pPr>
            <w:r>
              <w:rPr>
                <w:sz w:val="16"/>
                <w:szCs w:val="16"/>
              </w:rPr>
              <w:t xml:space="preserve">We will be able to use JIT to illustrate a traditional tale and write a simple sentence underneath.  </w:t>
            </w:r>
          </w:p>
        </w:tc>
        <w:tc>
          <w:tcPr>
            <w:tcW w:w="2494" w:type="dxa"/>
          </w:tcPr>
          <w:p w:rsidR="00527E6F" w:rsidRPr="005F5A8D" w:rsidRDefault="00527E6F" w:rsidP="00527E6F">
            <w:pPr>
              <w:rPr>
                <w:rStyle w:val="Emphasis"/>
                <w:rFonts w:cs="Arial"/>
                <w:i w:val="0"/>
                <w:sz w:val="16"/>
                <w:szCs w:val="16"/>
                <w:shd w:val="clear" w:color="auto" w:fill="FFFFFF"/>
              </w:rPr>
            </w:pPr>
            <w:r w:rsidRPr="005F5A8D">
              <w:rPr>
                <w:rStyle w:val="Emphasis"/>
                <w:rFonts w:cs="Arial"/>
                <w:sz w:val="16"/>
                <w:szCs w:val="16"/>
                <w:shd w:val="clear" w:color="auto" w:fill="FFFFFF"/>
              </w:rPr>
              <w:t>Unit 1.4 We are Collectors</w:t>
            </w:r>
          </w:p>
          <w:p w:rsidR="00527E6F" w:rsidRDefault="00527E6F" w:rsidP="00527E6F">
            <w:pPr>
              <w:pStyle w:val="ListParagraph"/>
              <w:numPr>
                <w:ilvl w:val="0"/>
                <w:numId w:val="1"/>
              </w:numPr>
              <w:rPr>
                <w:sz w:val="16"/>
                <w:szCs w:val="16"/>
              </w:rPr>
            </w:pPr>
            <w:r w:rsidRPr="005F5A8D">
              <w:rPr>
                <w:sz w:val="16"/>
                <w:szCs w:val="16"/>
              </w:rPr>
              <w:t>Using technology to retrieve information.</w:t>
            </w:r>
          </w:p>
          <w:p w:rsidR="00E55BF5" w:rsidRPr="00E55BF5" w:rsidRDefault="00E55BF5" w:rsidP="00E55BF5">
            <w:pPr>
              <w:rPr>
                <w:sz w:val="16"/>
                <w:szCs w:val="16"/>
              </w:rPr>
            </w:pPr>
            <w:r>
              <w:rPr>
                <w:sz w:val="16"/>
                <w:szCs w:val="16"/>
              </w:rPr>
              <w:t xml:space="preserve"> We will use the DK online </w:t>
            </w:r>
            <w:proofErr w:type="spellStart"/>
            <w:r>
              <w:rPr>
                <w:sz w:val="16"/>
                <w:szCs w:val="16"/>
              </w:rPr>
              <w:t>encyclopedia</w:t>
            </w:r>
            <w:proofErr w:type="spellEnd"/>
            <w:r>
              <w:rPr>
                <w:sz w:val="16"/>
                <w:szCs w:val="16"/>
              </w:rPr>
              <w:t xml:space="preserve"> to research information about animals</w:t>
            </w:r>
            <w:r w:rsidR="00531780">
              <w:rPr>
                <w:sz w:val="16"/>
                <w:szCs w:val="16"/>
              </w:rPr>
              <w:t>.  We will be a</w:t>
            </w:r>
          </w:p>
        </w:tc>
        <w:tc>
          <w:tcPr>
            <w:tcW w:w="2494" w:type="dxa"/>
          </w:tcPr>
          <w:p w:rsidR="00527E6F" w:rsidRPr="005F5A8D" w:rsidRDefault="00527E6F" w:rsidP="00527E6F">
            <w:pPr>
              <w:rPr>
                <w:rStyle w:val="Emphasis"/>
                <w:rFonts w:cs="Arial"/>
                <w:sz w:val="16"/>
                <w:szCs w:val="16"/>
                <w:shd w:val="clear" w:color="auto" w:fill="FFFFFF"/>
              </w:rPr>
            </w:pPr>
            <w:r w:rsidRPr="005F5A8D">
              <w:rPr>
                <w:rStyle w:val="Emphasis"/>
                <w:rFonts w:cs="Arial"/>
                <w:sz w:val="16"/>
                <w:szCs w:val="16"/>
                <w:shd w:val="clear" w:color="auto" w:fill="FFFFFF"/>
              </w:rPr>
              <w:t>Unit 1.4 We are Collectors</w:t>
            </w:r>
          </w:p>
          <w:p w:rsidR="00527E6F" w:rsidRDefault="00527E6F" w:rsidP="00527E6F">
            <w:pPr>
              <w:rPr>
                <w:rStyle w:val="Emphasis"/>
                <w:rFonts w:cs="Arial"/>
                <w:sz w:val="16"/>
                <w:szCs w:val="16"/>
                <w:shd w:val="clear" w:color="auto" w:fill="FFFFFF"/>
              </w:rPr>
            </w:pPr>
            <w:r w:rsidRPr="005F5A8D">
              <w:rPr>
                <w:rStyle w:val="Emphasis"/>
                <w:rFonts w:cs="Arial"/>
                <w:sz w:val="16"/>
                <w:szCs w:val="16"/>
                <w:shd w:val="clear" w:color="auto" w:fill="FFFFFF"/>
              </w:rPr>
              <w:t>Unit 1.2 –We are TV Weather Reporters</w:t>
            </w:r>
          </w:p>
          <w:p w:rsidR="00531780" w:rsidRDefault="00531780" w:rsidP="00527E6F">
            <w:pPr>
              <w:rPr>
                <w:rStyle w:val="Emphasis"/>
                <w:rFonts w:cs="Arial"/>
                <w:sz w:val="16"/>
                <w:szCs w:val="16"/>
                <w:shd w:val="clear" w:color="auto" w:fill="FFFFFF"/>
              </w:rPr>
            </w:pPr>
          </w:p>
          <w:p w:rsidR="00531780" w:rsidRDefault="00531780" w:rsidP="00527E6F">
            <w:pPr>
              <w:rPr>
                <w:rStyle w:val="Emphasis"/>
                <w:rFonts w:cs="Arial"/>
                <w:sz w:val="16"/>
                <w:szCs w:val="16"/>
                <w:shd w:val="clear" w:color="auto" w:fill="FFFFFF"/>
              </w:rPr>
            </w:pPr>
            <w:r>
              <w:rPr>
                <w:rStyle w:val="Emphasis"/>
                <w:rFonts w:cs="Arial"/>
                <w:sz w:val="16"/>
                <w:szCs w:val="16"/>
                <w:shd w:val="clear" w:color="auto" w:fill="FFFFFF"/>
              </w:rPr>
              <w:t xml:space="preserve">We will use </w:t>
            </w:r>
            <w:proofErr w:type="spellStart"/>
            <w:r>
              <w:rPr>
                <w:rStyle w:val="Emphasis"/>
                <w:rFonts w:cs="Arial"/>
                <w:sz w:val="16"/>
                <w:szCs w:val="16"/>
                <w:shd w:val="clear" w:color="auto" w:fill="FFFFFF"/>
              </w:rPr>
              <w:t>Ipads</w:t>
            </w:r>
            <w:proofErr w:type="spellEnd"/>
            <w:r>
              <w:rPr>
                <w:rStyle w:val="Emphasis"/>
                <w:rFonts w:cs="Arial"/>
                <w:sz w:val="16"/>
                <w:szCs w:val="16"/>
                <w:shd w:val="clear" w:color="auto" w:fill="FFFFFF"/>
              </w:rPr>
              <w:t xml:space="preserve"> to film </w:t>
            </w:r>
            <w:proofErr w:type="spellStart"/>
            <w:r>
              <w:rPr>
                <w:rStyle w:val="Emphasis"/>
                <w:rFonts w:cs="Arial"/>
                <w:sz w:val="16"/>
                <w:szCs w:val="16"/>
                <w:shd w:val="clear" w:color="auto" w:fill="FFFFFF"/>
              </w:rPr>
              <w:t>eachother</w:t>
            </w:r>
            <w:proofErr w:type="spellEnd"/>
            <w:r>
              <w:rPr>
                <w:rStyle w:val="Emphasis"/>
                <w:rFonts w:cs="Arial"/>
                <w:sz w:val="16"/>
                <w:szCs w:val="16"/>
                <w:shd w:val="clear" w:color="auto" w:fill="FFFFFF"/>
              </w:rPr>
              <w:t xml:space="preserve"> delivering a weather report. </w:t>
            </w:r>
          </w:p>
          <w:p w:rsidR="00531780" w:rsidRDefault="00531780" w:rsidP="00527E6F">
            <w:pPr>
              <w:rPr>
                <w:rStyle w:val="Emphasis"/>
                <w:rFonts w:cs="Arial"/>
                <w:sz w:val="16"/>
                <w:szCs w:val="16"/>
                <w:shd w:val="clear" w:color="auto" w:fill="FFFFFF"/>
              </w:rPr>
            </w:pPr>
          </w:p>
          <w:p w:rsidR="00531780" w:rsidRPr="005F5A8D" w:rsidRDefault="00531780" w:rsidP="00527E6F">
            <w:pPr>
              <w:rPr>
                <w:rStyle w:val="Emphasis"/>
                <w:rFonts w:cs="Arial"/>
                <w:i w:val="0"/>
                <w:sz w:val="16"/>
                <w:szCs w:val="16"/>
                <w:shd w:val="clear" w:color="auto" w:fill="FFFFFF"/>
              </w:rPr>
            </w:pPr>
            <w:r>
              <w:rPr>
                <w:rStyle w:val="Emphasis"/>
                <w:rFonts w:cs="Arial"/>
                <w:sz w:val="16"/>
                <w:szCs w:val="16"/>
                <w:shd w:val="clear" w:color="auto" w:fill="FFFFFF"/>
              </w:rPr>
              <w:t xml:space="preserve">We will use the Green Screen App to film </w:t>
            </w:r>
            <w:proofErr w:type="spellStart"/>
            <w:r>
              <w:rPr>
                <w:rStyle w:val="Emphasis"/>
                <w:rFonts w:cs="Arial"/>
                <w:sz w:val="16"/>
                <w:szCs w:val="16"/>
                <w:shd w:val="clear" w:color="auto" w:fill="FFFFFF"/>
              </w:rPr>
              <w:t>eachother</w:t>
            </w:r>
            <w:proofErr w:type="spellEnd"/>
            <w:r>
              <w:rPr>
                <w:rStyle w:val="Emphasis"/>
                <w:rFonts w:cs="Arial"/>
                <w:sz w:val="16"/>
                <w:szCs w:val="16"/>
                <w:shd w:val="clear" w:color="auto" w:fill="FFFFFF"/>
              </w:rPr>
              <w:t xml:space="preserve"> on a </w:t>
            </w:r>
            <w:proofErr w:type="spellStart"/>
            <w:r>
              <w:rPr>
                <w:rStyle w:val="Emphasis"/>
                <w:rFonts w:cs="Arial"/>
                <w:sz w:val="16"/>
                <w:szCs w:val="16"/>
                <w:shd w:val="clear" w:color="auto" w:fill="FFFFFF"/>
              </w:rPr>
              <w:t>greaan</w:t>
            </w:r>
            <w:proofErr w:type="spellEnd"/>
            <w:r>
              <w:rPr>
                <w:rStyle w:val="Emphasis"/>
                <w:rFonts w:cs="Arial"/>
                <w:sz w:val="16"/>
                <w:szCs w:val="16"/>
                <w:shd w:val="clear" w:color="auto" w:fill="FFFFFF"/>
              </w:rPr>
              <w:t xml:space="preserve"> background, </w:t>
            </w:r>
            <w:proofErr w:type="spellStart"/>
            <w:r>
              <w:rPr>
                <w:rStyle w:val="Emphasis"/>
                <w:rFonts w:cs="Arial"/>
                <w:sz w:val="16"/>
                <w:szCs w:val="16"/>
                <w:shd w:val="clear" w:color="auto" w:fill="FFFFFF"/>
              </w:rPr>
              <w:t>coosing</w:t>
            </w:r>
            <w:proofErr w:type="spellEnd"/>
            <w:r>
              <w:rPr>
                <w:rStyle w:val="Emphasis"/>
                <w:rFonts w:cs="Arial"/>
                <w:sz w:val="16"/>
                <w:szCs w:val="16"/>
                <w:shd w:val="clear" w:color="auto" w:fill="FFFFFF"/>
              </w:rPr>
              <w:t xml:space="preserve"> a map image for the background. </w:t>
            </w:r>
          </w:p>
          <w:p w:rsidR="00527E6F" w:rsidRPr="005F5A8D" w:rsidRDefault="00527E6F" w:rsidP="00527E6F">
            <w:pPr>
              <w:rPr>
                <w:sz w:val="16"/>
                <w:szCs w:val="16"/>
              </w:rPr>
            </w:pPr>
          </w:p>
        </w:tc>
      </w:tr>
      <w:tr w:rsidR="00527E6F" w:rsidRPr="005F5A8D" w:rsidTr="005F5A8D">
        <w:trPr>
          <w:cantSplit/>
          <w:trHeight w:val="416"/>
        </w:trPr>
        <w:tc>
          <w:tcPr>
            <w:tcW w:w="817" w:type="dxa"/>
            <w:shd w:val="clear" w:color="auto" w:fill="FF0000"/>
            <w:textDirection w:val="btLr"/>
            <w:vAlign w:val="center"/>
          </w:tcPr>
          <w:p w:rsidR="00527E6F" w:rsidRPr="005F5A8D" w:rsidRDefault="00527E6F" w:rsidP="00527E6F">
            <w:pPr>
              <w:ind w:left="113" w:right="113"/>
              <w:jc w:val="center"/>
              <w:rPr>
                <w:color w:val="FFC000"/>
                <w:sz w:val="12"/>
                <w:szCs w:val="12"/>
              </w:rPr>
            </w:pPr>
            <w:r w:rsidRPr="005F5A8D">
              <w:rPr>
                <w:color w:val="FFC000"/>
                <w:sz w:val="12"/>
                <w:szCs w:val="12"/>
              </w:rPr>
              <w:t>RE</w:t>
            </w:r>
          </w:p>
        </w:tc>
        <w:tc>
          <w:tcPr>
            <w:tcW w:w="2494" w:type="dxa"/>
          </w:tcPr>
          <w:p w:rsidR="00527E6F" w:rsidRDefault="00527E6F" w:rsidP="00527E6F">
            <w:pPr>
              <w:rPr>
                <w:sz w:val="16"/>
                <w:szCs w:val="16"/>
              </w:rPr>
            </w:pPr>
            <w:r>
              <w:rPr>
                <w:sz w:val="16"/>
                <w:szCs w:val="16"/>
              </w:rPr>
              <w:t>What do Christians Believe God is Like?</w:t>
            </w:r>
          </w:p>
          <w:p w:rsidR="00527E6F" w:rsidRPr="005F5A8D" w:rsidRDefault="00527E6F" w:rsidP="00527E6F">
            <w:pPr>
              <w:rPr>
                <w:sz w:val="16"/>
                <w:szCs w:val="16"/>
              </w:rPr>
            </w:pPr>
            <w:r>
              <w:rPr>
                <w:sz w:val="16"/>
                <w:szCs w:val="16"/>
              </w:rPr>
              <w:t xml:space="preserve">The children will discuss parables such as The Lost Son and Jonah and the Whale.  The will look at what these parable tell us about what God is like.  We will also discuss how we show that we love God. </w:t>
            </w:r>
          </w:p>
          <w:p w:rsidR="00527E6F" w:rsidRPr="005F5A8D" w:rsidRDefault="00527E6F" w:rsidP="00527E6F">
            <w:pPr>
              <w:rPr>
                <w:b/>
                <w:sz w:val="16"/>
                <w:szCs w:val="16"/>
                <w:u w:val="single"/>
              </w:rPr>
            </w:pPr>
          </w:p>
        </w:tc>
        <w:tc>
          <w:tcPr>
            <w:tcW w:w="2494" w:type="dxa"/>
          </w:tcPr>
          <w:p w:rsidR="00527E6F" w:rsidRDefault="00527E6F" w:rsidP="00527E6F">
            <w:pPr>
              <w:rPr>
                <w:sz w:val="16"/>
                <w:szCs w:val="16"/>
              </w:rPr>
            </w:pPr>
            <w:r w:rsidRPr="005F5A8D">
              <w:rPr>
                <w:sz w:val="16"/>
                <w:szCs w:val="16"/>
              </w:rPr>
              <w:t>Why is Ch</w:t>
            </w:r>
            <w:r w:rsidR="00C955BE">
              <w:rPr>
                <w:sz w:val="16"/>
                <w:szCs w:val="16"/>
              </w:rPr>
              <w:t>ristmas important to Christians?</w:t>
            </w:r>
          </w:p>
          <w:p w:rsidR="00C955BE" w:rsidRPr="005F5A8D" w:rsidRDefault="00C955BE" w:rsidP="00527E6F">
            <w:pPr>
              <w:rPr>
                <w:sz w:val="16"/>
                <w:szCs w:val="16"/>
              </w:rPr>
            </w:pPr>
            <w:r>
              <w:rPr>
                <w:sz w:val="16"/>
                <w:szCs w:val="16"/>
              </w:rPr>
              <w:t xml:space="preserve">The children will look at Christmas and discuss why we celebrate and how we celebrate.  </w:t>
            </w:r>
            <w:r w:rsidR="00804D90">
              <w:rPr>
                <w:sz w:val="16"/>
                <w:szCs w:val="16"/>
              </w:rPr>
              <w:t xml:space="preserve">The will know the Christmas Story and explore this through drama. </w:t>
            </w:r>
          </w:p>
        </w:tc>
        <w:tc>
          <w:tcPr>
            <w:tcW w:w="2494" w:type="dxa"/>
          </w:tcPr>
          <w:p w:rsidR="00527E6F" w:rsidRDefault="00527E6F" w:rsidP="00527E6F">
            <w:pPr>
              <w:rPr>
                <w:sz w:val="16"/>
                <w:szCs w:val="16"/>
              </w:rPr>
            </w:pPr>
            <w:r w:rsidRPr="005F5A8D">
              <w:rPr>
                <w:sz w:val="16"/>
                <w:szCs w:val="16"/>
              </w:rPr>
              <w:t>Islam</w:t>
            </w:r>
          </w:p>
          <w:p w:rsidR="00804D90" w:rsidRDefault="00804D90" w:rsidP="00527E6F">
            <w:pPr>
              <w:rPr>
                <w:sz w:val="16"/>
                <w:szCs w:val="16"/>
              </w:rPr>
            </w:pPr>
            <w:r>
              <w:rPr>
                <w:sz w:val="16"/>
                <w:szCs w:val="16"/>
              </w:rPr>
              <w:t xml:space="preserve">The children will look at the holy book </w:t>
            </w:r>
            <w:r w:rsidR="0005076C">
              <w:rPr>
                <w:sz w:val="16"/>
                <w:szCs w:val="16"/>
              </w:rPr>
              <w:t>Quran</w:t>
            </w:r>
            <w:r>
              <w:rPr>
                <w:sz w:val="16"/>
                <w:szCs w:val="16"/>
              </w:rPr>
              <w:t xml:space="preserve"> and traditions within Islam.  The children will understand some of the Pillars of Islam and they will be able to make inferences as to the similarities and differences </w:t>
            </w:r>
            <w:r w:rsidR="0005076C">
              <w:rPr>
                <w:sz w:val="16"/>
                <w:szCs w:val="16"/>
              </w:rPr>
              <w:t>between</w:t>
            </w:r>
            <w:r>
              <w:rPr>
                <w:sz w:val="16"/>
                <w:szCs w:val="16"/>
              </w:rPr>
              <w:t xml:space="preserve"> Islam and Christianity.</w:t>
            </w:r>
          </w:p>
          <w:p w:rsidR="00531780" w:rsidRDefault="00531780" w:rsidP="00527E6F">
            <w:pPr>
              <w:rPr>
                <w:sz w:val="16"/>
                <w:szCs w:val="16"/>
              </w:rPr>
            </w:pPr>
          </w:p>
          <w:p w:rsidR="00531780" w:rsidRPr="005F5A8D" w:rsidRDefault="00531780" w:rsidP="00527E6F">
            <w:pPr>
              <w:rPr>
                <w:sz w:val="16"/>
                <w:szCs w:val="16"/>
              </w:rPr>
            </w:pPr>
          </w:p>
        </w:tc>
        <w:tc>
          <w:tcPr>
            <w:tcW w:w="2494" w:type="dxa"/>
          </w:tcPr>
          <w:p w:rsidR="00527E6F" w:rsidRDefault="00527E6F" w:rsidP="00527E6F">
            <w:pPr>
              <w:rPr>
                <w:sz w:val="16"/>
                <w:szCs w:val="16"/>
              </w:rPr>
            </w:pPr>
            <w:r w:rsidRPr="005F5A8D">
              <w:rPr>
                <w:sz w:val="16"/>
                <w:szCs w:val="16"/>
              </w:rPr>
              <w:t>Why is Easter important to Christians?</w:t>
            </w:r>
          </w:p>
          <w:p w:rsidR="00804D90" w:rsidRDefault="00804D90" w:rsidP="00527E6F">
            <w:pPr>
              <w:rPr>
                <w:sz w:val="16"/>
                <w:szCs w:val="16"/>
              </w:rPr>
            </w:pPr>
          </w:p>
          <w:p w:rsidR="00804D90" w:rsidRPr="005F5A8D" w:rsidRDefault="00804D90" w:rsidP="00527E6F">
            <w:pPr>
              <w:rPr>
                <w:sz w:val="16"/>
                <w:szCs w:val="16"/>
              </w:rPr>
            </w:pPr>
            <w:r>
              <w:rPr>
                <w:sz w:val="16"/>
                <w:szCs w:val="16"/>
              </w:rPr>
              <w:t>The Children will know the Easter Story and be able to speak about Judas and Jesus and look at how they feel about different parts of the Easter Story.</w:t>
            </w:r>
          </w:p>
          <w:p w:rsidR="00527E6F" w:rsidRPr="005F5A8D" w:rsidRDefault="00527E6F" w:rsidP="00527E6F">
            <w:pPr>
              <w:rPr>
                <w:b/>
                <w:sz w:val="16"/>
                <w:szCs w:val="16"/>
                <w:u w:val="single"/>
              </w:rPr>
            </w:pPr>
          </w:p>
          <w:p w:rsidR="00527E6F" w:rsidRPr="005F5A8D" w:rsidRDefault="00527E6F" w:rsidP="00527E6F">
            <w:pPr>
              <w:rPr>
                <w:b/>
                <w:sz w:val="16"/>
                <w:szCs w:val="16"/>
                <w:u w:val="single"/>
              </w:rPr>
            </w:pPr>
          </w:p>
        </w:tc>
        <w:tc>
          <w:tcPr>
            <w:tcW w:w="2494" w:type="dxa"/>
          </w:tcPr>
          <w:p w:rsidR="00527E6F" w:rsidRDefault="00527E6F" w:rsidP="00527E6F">
            <w:pPr>
              <w:rPr>
                <w:sz w:val="16"/>
                <w:szCs w:val="16"/>
              </w:rPr>
            </w:pPr>
            <w:r w:rsidRPr="005F5A8D">
              <w:rPr>
                <w:sz w:val="16"/>
                <w:szCs w:val="16"/>
              </w:rPr>
              <w:t>Creation</w:t>
            </w:r>
          </w:p>
          <w:p w:rsidR="00804D90" w:rsidRDefault="00804D90" w:rsidP="00527E6F">
            <w:pPr>
              <w:rPr>
                <w:sz w:val="16"/>
                <w:szCs w:val="16"/>
              </w:rPr>
            </w:pPr>
          </w:p>
          <w:p w:rsidR="00804D90" w:rsidRDefault="00804D90" w:rsidP="00527E6F">
            <w:pPr>
              <w:rPr>
                <w:sz w:val="16"/>
                <w:szCs w:val="16"/>
              </w:rPr>
            </w:pPr>
            <w:r>
              <w:rPr>
                <w:sz w:val="16"/>
                <w:szCs w:val="16"/>
              </w:rPr>
              <w:t xml:space="preserve">The children will look at the Creation Story, exploring God’s World.  They will be able to reflect on how they feel about God’s Creations. </w:t>
            </w:r>
          </w:p>
          <w:p w:rsidR="00804D90" w:rsidRPr="005F5A8D" w:rsidRDefault="00804D90" w:rsidP="00527E6F">
            <w:pPr>
              <w:rPr>
                <w:sz w:val="16"/>
                <w:szCs w:val="16"/>
              </w:rPr>
            </w:pPr>
            <w:r w:rsidRPr="00804D90">
              <w:rPr>
                <w:sz w:val="16"/>
                <w:szCs w:val="16"/>
              </w:rPr>
              <w:t xml:space="preserve">The Children will continue to look at </w:t>
            </w:r>
            <w:r>
              <w:rPr>
                <w:sz w:val="16"/>
                <w:szCs w:val="16"/>
              </w:rPr>
              <w:t>the story of Creation and write Thank You prayers to God.  They will also be able to discuss how we can look after God’s world.</w:t>
            </w:r>
          </w:p>
          <w:p w:rsidR="00527E6F" w:rsidRPr="005F5A8D" w:rsidRDefault="00527E6F" w:rsidP="00527E6F">
            <w:pPr>
              <w:rPr>
                <w:b/>
                <w:sz w:val="16"/>
                <w:szCs w:val="16"/>
                <w:u w:val="single"/>
              </w:rPr>
            </w:pPr>
          </w:p>
        </w:tc>
        <w:tc>
          <w:tcPr>
            <w:tcW w:w="2494" w:type="dxa"/>
          </w:tcPr>
          <w:p w:rsidR="008A6273" w:rsidRDefault="008A6273" w:rsidP="008A6273">
            <w:pPr>
              <w:pStyle w:val="TableParagraph"/>
              <w:spacing w:line="265" w:lineRule="exact"/>
              <w:ind w:left="0"/>
              <w:rPr>
                <w:rFonts w:asciiTheme="minorHAnsi" w:hAnsiTheme="minorHAnsi"/>
                <w:sz w:val="20"/>
                <w:szCs w:val="20"/>
              </w:rPr>
            </w:pPr>
            <w:r w:rsidRPr="00450D1A">
              <w:rPr>
                <w:rFonts w:asciiTheme="minorHAnsi" w:hAnsiTheme="minorHAnsi"/>
                <w:sz w:val="20"/>
                <w:szCs w:val="20"/>
              </w:rPr>
              <w:t xml:space="preserve"> How should we care for the world and for others</w:t>
            </w:r>
            <w:r w:rsidR="0005076C">
              <w:rPr>
                <w:rFonts w:asciiTheme="minorHAnsi" w:hAnsiTheme="minorHAnsi"/>
                <w:sz w:val="20"/>
                <w:szCs w:val="20"/>
              </w:rPr>
              <w:t>?</w:t>
            </w:r>
          </w:p>
          <w:p w:rsidR="008A6273" w:rsidRDefault="008A6273" w:rsidP="008A6273">
            <w:pPr>
              <w:pStyle w:val="TableParagraph"/>
              <w:spacing w:line="265" w:lineRule="exact"/>
              <w:ind w:left="0"/>
              <w:rPr>
                <w:rFonts w:asciiTheme="minorHAnsi" w:hAnsiTheme="minorHAnsi"/>
                <w:sz w:val="20"/>
                <w:szCs w:val="20"/>
              </w:rPr>
            </w:pPr>
          </w:p>
          <w:p w:rsidR="008A6273" w:rsidRPr="00450D1A" w:rsidRDefault="008A6273" w:rsidP="008A6273">
            <w:pPr>
              <w:pStyle w:val="TableParagraph"/>
              <w:spacing w:line="265" w:lineRule="exact"/>
              <w:ind w:left="0"/>
              <w:rPr>
                <w:rFonts w:asciiTheme="minorHAnsi" w:hAnsiTheme="minorHAnsi"/>
                <w:i/>
                <w:sz w:val="20"/>
                <w:szCs w:val="20"/>
              </w:rPr>
            </w:pPr>
            <w:r>
              <w:rPr>
                <w:rFonts w:asciiTheme="minorHAnsi" w:hAnsiTheme="minorHAnsi"/>
                <w:sz w:val="20"/>
                <w:szCs w:val="20"/>
              </w:rPr>
              <w:t xml:space="preserve">Building on Creation, this half term will look at focussing on how we look after God’s creations.  This will cover recycling and planting etc. </w:t>
            </w:r>
          </w:p>
          <w:p w:rsidR="00804D90" w:rsidRPr="00804D90" w:rsidRDefault="00804D90" w:rsidP="00527E6F">
            <w:pPr>
              <w:rPr>
                <w:sz w:val="16"/>
                <w:szCs w:val="16"/>
              </w:rPr>
            </w:pPr>
          </w:p>
        </w:tc>
      </w:tr>
      <w:tr w:rsidR="00531780" w:rsidRPr="005F5A8D" w:rsidTr="00930A33">
        <w:trPr>
          <w:cantSplit/>
          <w:trHeight w:val="977"/>
        </w:trPr>
        <w:tc>
          <w:tcPr>
            <w:tcW w:w="817" w:type="dxa"/>
            <w:shd w:val="clear" w:color="auto" w:fill="FF0000"/>
            <w:textDirection w:val="btLr"/>
            <w:vAlign w:val="center"/>
          </w:tcPr>
          <w:p w:rsidR="00531780" w:rsidRPr="005F5A8D" w:rsidRDefault="00531780" w:rsidP="00531780">
            <w:pPr>
              <w:ind w:left="113" w:right="113"/>
              <w:jc w:val="center"/>
              <w:rPr>
                <w:color w:val="FFC000"/>
                <w:sz w:val="12"/>
                <w:szCs w:val="12"/>
              </w:rPr>
            </w:pPr>
            <w:r w:rsidRPr="005F5A8D">
              <w:rPr>
                <w:color w:val="FFC000"/>
                <w:sz w:val="12"/>
                <w:szCs w:val="12"/>
              </w:rPr>
              <w:t>Humanities</w:t>
            </w:r>
          </w:p>
        </w:tc>
        <w:tc>
          <w:tcPr>
            <w:tcW w:w="2494" w:type="dxa"/>
          </w:tcPr>
          <w:p w:rsidR="00531780" w:rsidRPr="005F5A8D" w:rsidRDefault="00531780" w:rsidP="00531780">
            <w:pPr>
              <w:rPr>
                <w:sz w:val="16"/>
                <w:szCs w:val="16"/>
              </w:rPr>
            </w:pPr>
            <w:r w:rsidRPr="005F5A8D">
              <w:rPr>
                <w:sz w:val="16"/>
                <w:szCs w:val="16"/>
              </w:rPr>
              <w:t>History:</w:t>
            </w:r>
          </w:p>
          <w:p w:rsidR="00531780" w:rsidRDefault="00531780" w:rsidP="00531780">
            <w:pPr>
              <w:rPr>
                <w:sz w:val="16"/>
                <w:szCs w:val="16"/>
              </w:rPr>
            </w:pPr>
            <w:r w:rsidRPr="005F5A8D">
              <w:rPr>
                <w:sz w:val="16"/>
                <w:szCs w:val="16"/>
              </w:rPr>
              <w:t>Toys though Time</w:t>
            </w:r>
          </w:p>
          <w:p w:rsidR="00531780" w:rsidRDefault="00531780" w:rsidP="00531780">
            <w:pPr>
              <w:rPr>
                <w:b/>
                <w:sz w:val="16"/>
                <w:szCs w:val="16"/>
              </w:rPr>
            </w:pPr>
            <w:r w:rsidRPr="00D160B6">
              <w:rPr>
                <w:b/>
                <w:sz w:val="16"/>
                <w:szCs w:val="16"/>
              </w:rPr>
              <w:t>Non-Fiction Core Book</w:t>
            </w:r>
            <w:r>
              <w:rPr>
                <w:b/>
                <w:sz w:val="16"/>
                <w:szCs w:val="16"/>
              </w:rPr>
              <w:t>s</w:t>
            </w:r>
          </w:p>
          <w:p w:rsidR="00531780" w:rsidRDefault="00531780" w:rsidP="00531780">
            <w:pPr>
              <w:rPr>
                <w:sz w:val="16"/>
                <w:szCs w:val="16"/>
              </w:rPr>
            </w:pPr>
            <w:r>
              <w:rPr>
                <w:sz w:val="16"/>
                <w:szCs w:val="16"/>
              </w:rPr>
              <w:t>Magic Grandad’s Big Book of History: Toys</w:t>
            </w:r>
          </w:p>
          <w:p w:rsidR="00531780" w:rsidRDefault="00531780" w:rsidP="00531780">
            <w:pPr>
              <w:rPr>
                <w:sz w:val="16"/>
                <w:szCs w:val="16"/>
              </w:rPr>
            </w:pPr>
            <w:r>
              <w:rPr>
                <w:sz w:val="16"/>
                <w:szCs w:val="16"/>
              </w:rPr>
              <w:t>Discovery World Reference</w:t>
            </w:r>
          </w:p>
          <w:p w:rsidR="00531780" w:rsidRDefault="00531780" w:rsidP="00531780">
            <w:pPr>
              <w:rPr>
                <w:sz w:val="16"/>
                <w:szCs w:val="16"/>
              </w:rPr>
            </w:pPr>
            <w:r>
              <w:rPr>
                <w:sz w:val="16"/>
                <w:szCs w:val="16"/>
              </w:rPr>
              <w:t>A-Z of Toys</w:t>
            </w:r>
          </w:p>
          <w:p w:rsidR="00531780" w:rsidRDefault="00531780" w:rsidP="00531780">
            <w:pPr>
              <w:rPr>
                <w:sz w:val="16"/>
                <w:szCs w:val="16"/>
              </w:rPr>
            </w:pPr>
            <w:r>
              <w:rPr>
                <w:sz w:val="16"/>
                <w:szCs w:val="16"/>
              </w:rPr>
              <w:t>Start Up History: Toys</w:t>
            </w:r>
          </w:p>
          <w:p w:rsidR="00531780" w:rsidRPr="005F5A8D" w:rsidRDefault="00531780" w:rsidP="00531780">
            <w:pPr>
              <w:rPr>
                <w:sz w:val="16"/>
                <w:szCs w:val="16"/>
              </w:rPr>
            </w:pPr>
          </w:p>
          <w:p w:rsidR="00531780" w:rsidRPr="005F5A8D" w:rsidRDefault="00531780" w:rsidP="00531780">
            <w:pPr>
              <w:rPr>
                <w:sz w:val="16"/>
                <w:szCs w:val="16"/>
              </w:rPr>
            </w:pPr>
            <w:r>
              <w:rPr>
                <w:sz w:val="16"/>
                <w:szCs w:val="16"/>
              </w:rPr>
              <w:t xml:space="preserve">Children will explore Toys from the past.  They will use inference from the condition and materials of the toy to decide if it is new or old.  Children will sort toys into new and old and will look at a timeline to show how old or new they are.  The children will use books to find out about toys. </w:t>
            </w:r>
          </w:p>
          <w:p w:rsidR="00531780" w:rsidRPr="005F5A8D" w:rsidRDefault="00531780" w:rsidP="00531780">
            <w:pPr>
              <w:rPr>
                <w:sz w:val="16"/>
                <w:szCs w:val="16"/>
              </w:rPr>
            </w:pPr>
          </w:p>
        </w:tc>
        <w:tc>
          <w:tcPr>
            <w:tcW w:w="2494" w:type="dxa"/>
          </w:tcPr>
          <w:p w:rsidR="00531780" w:rsidRPr="00BB6085" w:rsidRDefault="00531780" w:rsidP="00531780">
            <w:pPr>
              <w:rPr>
                <w:sz w:val="16"/>
                <w:szCs w:val="16"/>
              </w:rPr>
            </w:pPr>
            <w:r w:rsidRPr="00BB6085">
              <w:rPr>
                <w:sz w:val="16"/>
                <w:szCs w:val="16"/>
              </w:rPr>
              <w:t>Guy Fawkes, Bonfire night, World War 1:  Remembrance Day, Poppies</w:t>
            </w:r>
          </w:p>
          <w:p w:rsidR="00531780" w:rsidRPr="00BB6085" w:rsidRDefault="00531780" w:rsidP="00531780">
            <w:pPr>
              <w:rPr>
                <w:sz w:val="16"/>
                <w:szCs w:val="16"/>
              </w:rPr>
            </w:pPr>
            <w:r w:rsidRPr="00BB6085">
              <w:rPr>
                <w:sz w:val="16"/>
                <w:szCs w:val="16"/>
              </w:rPr>
              <w:t xml:space="preserve">Events beyond living memory that are significant nationally. </w:t>
            </w:r>
            <w:proofErr w:type="gramStart"/>
            <w:r w:rsidRPr="00BB6085">
              <w:rPr>
                <w:sz w:val="16"/>
                <w:szCs w:val="16"/>
              </w:rPr>
              <w:t>or</w:t>
            </w:r>
            <w:proofErr w:type="gramEnd"/>
            <w:r w:rsidRPr="00BB6085">
              <w:rPr>
                <w:sz w:val="16"/>
                <w:szCs w:val="16"/>
              </w:rPr>
              <w:t xml:space="preserve"> globally. </w:t>
            </w:r>
          </w:p>
          <w:p w:rsidR="00531780" w:rsidRPr="00BB6085" w:rsidRDefault="00531780" w:rsidP="00531780">
            <w:pPr>
              <w:rPr>
                <w:sz w:val="16"/>
                <w:szCs w:val="16"/>
              </w:rPr>
            </w:pPr>
            <w:r w:rsidRPr="00BB6085">
              <w:rPr>
                <w:sz w:val="16"/>
                <w:szCs w:val="16"/>
              </w:rPr>
              <w:t>Significant historical events, people and places in their own locality.</w:t>
            </w:r>
          </w:p>
          <w:p w:rsidR="00531780" w:rsidRDefault="00531780" w:rsidP="00531780">
            <w:pPr>
              <w:rPr>
                <w:rStyle w:val="Emphasis"/>
                <w:rFonts w:cstheme="minorHAnsi"/>
                <w:i w:val="0"/>
                <w:sz w:val="16"/>
                <w:szCs w:val="16"/>
                <w:shd w:val="clear" w:color="auto" w:fill="FFFFFF"/>
              </w:rPr>
            </w:pPr>
          </w:p>
          <w:p w:rsidR="00531780" w:rsidRPr="00BB6085" w:rsidRDefault="00531780" w:rsidP="00531780">
            <w:pPr>
              <w:rPr>
                <w:rStyle w:val="Emphasis"/>
                <w:rFonts w:cstheme="minorHAnsi"/>
                <w:i w:val="0"/>
                <w:sz w:val="16"/>
                <w:szCs w:val="16"/>
                <w:shd w:val="clear" w:color="auto" w:fill="FFFFFF"/>
              </w:rPr>
            </w:pPr>
            <w:proofErr w:type="spellStart"/>
            <w:r w:rsidRPr="00BB6085">
              <w:rPr>
                <w:rStyle w:val="Emphasis"/>
                <w:rFonts w:cs="Arial"/>
                <w:sz w:val="16"/>
                <w:szCs w:val="16"/>
                <w:shd w:val="clear" w:color="auto" w:fill="FFFFFF"/>
              </w:rPr>
              <w:t>Divali</w:t>
            </w:r>
            <w:proofErr w:type="spellEnd"/>
            <w:r w:rsidRPr="00BB6085">
              <w:rPr>
                <w:rStyle w:val="Emphasis"/>
                <w:rFonts w:cs="Arial"/>
                <w:sz w:val="16"/>
                <w:szCs w:val="16"/>
                <w:shd w:val="clear" w:color="auto" w:fill="FFFFFF"/>
              </w:rPr>
              <w:t xml:space="preserve"> and </w:t>
            </w:r>
            <w:proofErr w:type="spellStart"/>
            <w:r w:rsidRPr="00BB6085">
              <w:rPr>
                <w:rStyle w:val="Emphasis"/>
                <w:rFonts w:cs="Arial"/>
                <w:sz w:val="16"/>
                <w:szCs w:val="16"/>
                <w:shd w:val="clear" w:color="auto" w:fill="FFFFFF"/>
              </w:rPr>
              <w:t>Hannukah</w:t>
            </w:r>
            <w:proofErr w:type="spellEnd"/>
            <w:r w:rsidRPr="00BB6085">
              <w:rPr>
                <w:rStyle w:val="Emphasis"/>
                <w:rFonts w:cs="Arial"/>
                <w:sz w:val="16"/>
                <w:szCs w:val="16"/>
                <w:shd w:val="clear" w:color="auto" w:fill="FFFFFF"/>
              </w:rPr>
              <w:t xml:space="preserve"> – an eve</w:t>
            </w:r>
            <w:r>
              <w:rPr>
                <w:rStyle w:val="Emphasis"/>
                <w:rFonts w:cs="Arial"/>
                <w:sz w:val="16"/>
                <w:szCs w:val="16"/>
                <w:shd w:val="clear" w:color="auto" w:fill="FFFFFF"/>
              </w:rPr>
              <w:t>nt</w:t>
            </w:r>
            <w:r w:rsidRPr="00BB6085">
              <w:rPr>
                <w:rStyle w:val="Emphasis"/>
                <w:rFonts w:cs="Arial"/>
                <w:sz w:val="16"/>
                <w:szCs w:val="16"/>
                <w:shd w:val="clear" w:color="auto" w:fill="FFFFFF"/>
              </w:rPr>
              <w:t xml:space="preserve"> that is beyond living memory that is significant to people around the world.</w:t>
            </w:r>
          </w:p>
        </w:tc>
        <w:tc>
          <w:tcPr>
            <w:tcW w:w="2494" w:type="dxa"/>
          </w:tcPr>
          <w:p w:rsidR="00531780" w:rsidRPr="005F5A8D" w:rsidRDefault="00531780" w:rsidP="00531780">
            <w:pPr>
              <w:rPr>
                <w:sz w:val="16"/>
                <w:szCs w:val="16"/>
              </w:rPr>
            </w:pPr>
            <w:r w:rsidRPr="005F5A8D">
              <w:rPr>
                <w:sz w:val="16"/>
                <w:szCs w:val="16"/>
              </w:rPr>
              <w:t>Geography:</w:t>
            </w:r>
          </w:p>
          <w:p w:rsidR="00531780" w:rsidRPr="005F5A8D" w:rsidRDefault="00531780" w:rsidP="00531780">
            <w:pPr>
              <w:rPr>
                <w:sz w:val="16"/>
                <w:szCs w:val="16"/>
              </w:rPr>
            </w:pPr>
            <w:r w:rsidRPr="005F5A8D">
              <w:rPr>
                <w:sz w:val="16"/>
                <w:szCs w:val="16"/>
              </w:rPr>
              <w:t>Weather</w:t>
            </w:r>
          </w:p>
          <w:p w:rsidR="00531780" w:rsidRPr="005F5A8D" w:rsidRDefault="00531780" w:rsidP="00531780">
            <w:pPr>
              <w:rPr>
                <w:sz w:val="16"/>
                <w:szCs w:val="16"/>
              </w:rPr>
            </w:pPr>
            <w:r w:rsidRPr="005F5A8D">
              <w:rPr>
                <w:sz w:val="16"/>
                <w:szCs w:val="16"/>
              </w:rPr>
              <w:t>Seasons</w:t>
            </w:r>
          </w:p>
          <w:p w:rsidR="00531780" w:rsidRPr="005F5A8D" w:rsidRDefault="00531780" w:rsidP="00531780">
            <w:pPr>
              <w:rPr>
                <w:sz w:val="16"/>
                <w:szCs w:val="16"/>
              </w:rPr>
            </w:pPr>
            <w:r w:rsidRPr="005F5A8D">
              <w:rPr>
                <w:sz w:val="16"/>
                <w:szCs w:val="16"/>
              </w:rPr>
              <w:t>Length of Day</w:t>
            </w:r>
          </w:p>
          <w:p w:rsidR="00531780" w:rsidRDefault="00531780" w:rsidP="00531780">
            <w:pPr>
              <w:rPr>
                <w:sz w:val="16"/>
                <w:szCs w:val="16"/>
              </w:rPr>
            </w:pPr>
            <w:r w:rsidRPr="005F5A8D">
              <w:rPr>
                <w:sz w:val="16"/>
                <w:szCs w:val="16"/>
              </w:rPr>
              <w:t>Recording weather</w:t>
            </w:r>
          </w:p>
          <w:p w:rsidR="00531780" w:rsidRDefault="00531780" w:rsidP="00531780">
            <w:pPr>
              <w:rPr>
                <w:sz w:val="16"/>
                <w:szCs w:val="16"/>
              </w:rPr>
            </w:pPr>
          </w:p>
          <w:p w:rsidR="00564A41" w:rsidRDefault="00564A41" w:rsidP="00564A41">
            <w:pPr>
              <w:rPr>
                <w:rFonts w:cs="Arial"/>
                <w:sz w:val="16"/>
                <w:szCs w:val="16"/>
              </w:rPr>
            </w:pPr>
            <w:r w:rsidRPr="00C04B18">
              <w:rPr>
                <w:rFonts w:cs="Arial"/>
                <w:sz w:val="16"/>
                <w:szCs w:val="16"/>
              </w:rPr>
              <w:t>Identify seasonal and daily weather patterns in the United Kingdom.</w:t>
            </w:r>
          </w:p>
          <w:p w:rsidR="00564A41" w:rsidRDefault="00564A41" w:rsidP="00564A41">
            <w:pPr>
              <w:rPr>
                <w:rFonts w:cs="Arial"/>
                <w:sz w:val="16"/>
                <w:szCs w:val="16"/>
              </w:rPr>
            </w:pPr>
          </w:p>
          <w:p w:rsidR="00564A41" w:rsidRPr="00C04B18" w:rsidRDefault="00564A41" w:rsidP="00564A41">
            <w:pPr>
              <w:rPr>
                <w:rFonts w:cs="Arial"/>
                <w:sz w:val="16"/>
                <w:szCs w:val="16"/>
              </w:rPr>
            </w:pPr>
            <w:r>
              <w:rPr>
                <w:rFonts w:cs="Arial"/>
                <w:sz w:val="16"/>
                <w:szCs w:val="16"/>
              </w:rPr>
              <w:t xml:space="preserve">The children will record the weather daily for a week. </w:t>
            </w:r>
          </w:p>
          <w:p w:rsidR="00564A41" w:rsidRPr="00C04B18" w:rsidRDefault="00564A41" w:rsidP="00564A41">
            <w:pPr>
              <w:rPr>
                <w:rFonts w:cs="Arial"/>
                <w:sz w:val="16"/>
                <w:szCs w:val="16"/>
              </w:rPr>
            </w:pPr>
          </w:p>
          <w:p w:rsidR="00564A41" w:rsidRPr="00C04B18" w:rsidRDefault="00564A41" w:rsidP="00564A41">
            <w:pPr>
              <w:pStyle w:val="Default"/>
              <w:spacing w:after="120"/>
              <w:rPr>
                <w:rFonts w:ascii="Comic Sans MS" w:hAnsi="Comic Sans MS"/>
                <w:color w:val="auto"/>
                <w:sz w:val="16"/>
                <w:szCs w:val="16"/>
              </w:rPr>
            </w:pPr>
            <w:r w:rsidRPr="00C04B18">
              <w:rPr>
                <w:rFonts w:ascii="Comic Sans MS" w:hAnsi="Comic Sans MS"/>
                <w:color w:val="auto"/>
                <w:sz w:val="16"/>
                <w:szCs w:val="16"/>
              </w:rPr>
              <w:t xml:space="preserve">Identify the location of hot and cold areas of the world in relation to the Equator and the North and South Poles </w:t>
            </w:r>
          </w:p>
          <w:p w:rsidR="00531780" w:rsidRPr="005F5A8D" w:rsidRDefault="00531780" w:rsidP="00531780">
            <w:pPr>
              <w:rPr>
                <w:sz w:val="16"/>
                <w:szCs w:val="16"/>
              </w:rPr>
            </w:pPr>
          </w:p>
          <w:p w:rsidR="00531780" w:rsidRPr="005F5A8D" w:rsidRDefault="00531780" w:rsidP="00531780">
            <w:pPr>
              <w:rPr>
                <w:sz w:val="16"/>
                <w:szCs w:val="16"/>
              </w:rPr>
            </w:pPr>
          </w:p>
        </w:tc>
        <w:tc>
          <w:tcPr>
            <w:tcW w:w="2494" w:type="dxa"/>
          </w:tcPr>
          <w:p w:rsidR="00531780" w:rsidRPr="005F5A8D" w:rsidRDefault="00531780" w:rsidP="00531780">
            <w:pPr>
              <w:rPr>
                <w:sz w:val="16"/>
                <w:szCs w:val="16"/>
              </w:rPr>
            </w:pPr>
            <w:r w:rsidRPr="005F5A8D">
              <w:rPr>
                <w:sz w:val="16"/>
                <w:szCs w:val="16"/>
              </w:rPr>
              <w:t>History:</w:t>
            </w:r>
          </w:p>
          <w:p w:rsidR="00531780" w:rsidRPr="005F5A8D" w:rsidRDefault="00531780" w:rsidP="00531780">
            <w:pPr>
              <w:rPr>
                <w:sz w:val="16"/>
                <w:szCs w:val="16"/>
              </w:rPr>
            </w:pPr>
            <w:r w:rsidRPr="005F5A8D">
              <w:rPr>
                <w:sz w:val="16"/>
                <w:szCs w:val="16"/>
              </w:rPr>
              <w:t>Florence Nightingale</w:t>
            </w:r>
          </w:p>
          <w:p w:rsidR="00531780" w:rsidRPr="005F5A8D" w:rsidRDefault="00531780" w:rsidP="00531780">
            <w:pPr>
              <w:rPr>
                <w:sz w:val="16"/>
                <w:szCs w:val="16"/>
              </w:rPr>
            </w:pPr>
            <w:r w:rsidRPr="005F5A8D">
              <w:rPr>
                <w:sz w:val="16"/>
                <w:szCs w:val="16"/>
              </w:rPr>
              <w:t>Comparing hospitals from the past and now</w:t>
            </w:r>
          </w:p>
          <w:p w:rsidR="00531780" w:rsidRDefault="00531780" w:rsidP="00531780">
            <w:pPr>
              <w:rPr>
                <w:sz w:val="16"/>
                <w:szCs w:val="16"/>
              </w:rPr>
            </w:pPr>
            <w:r w:rsidRPr="005F5A8D">
              <w:rPr>
                <w:sz w:val="16"/>
                <w:szCs w:val="16"/>
              </w:rPr>
              <w:t>Why Florence was important in History</w:t>
            </w:r>
          </w:p>
          <w:p w:rsidR="00531780" w:rsidRPr="00BB6085" w:rsidRDefault="00531780" w:rsidP="00531780">
            <w:pPr>
              <w:rPr>
                <w:rStyle w:val="Emphasis"/>
                <w:rFonts w:cstheme="minorHAnsi"/>
                <w:i w:val="0"/>
                <w:sz w:val="16"/>
                <w:szCs w:val="16"/>
                <w:shd w:val="clear" w:color="auto" w:fill="FFFFFF"/>
              </w:rPr>
            </w:pPr>
            <w:r w:rsidRPr="00BB6085">
              <w:rPr>
                <w:rStyle w:val="Emphasis"/>
                <w:rFonts w:cstheme="minorHAnsi"/>
                <w:sz w:val="16"/>
                <w:szCs w:val="16"/>
                <w:shd w:val="clear" w:color="auto" w:fill="FFFFFF"/>
              </w:rPr>
              <w:t>T</w:t>
            </w:r>
            <w:r w:rsidRPr="00BB6085">
              <w:rPr>
                <w:sz w:val="16"/>
                <w:szCs w:val="16"/>
              </w:rPr>
              <w:t>he lives of significant individuals in the past who have contributed to national and international achievements. Some should be used to compare aspects of life in different periods</w:t>
            </w:r>
          </w:p>
          <w:p w:rsidR="00531780" w:rsidRPr="005F5A8D" w:rsidRDefault="00531780" w:rsidP="00531780">
            <w:pPr>
              <w:rPr>
                <w:sz w:val="16"/>
                <w:szCs w:val="16"/>
              </w:rPr>
            </w:pPr>
          </w:p>
        </w:tc>
        <w:tc>
          <w:tcPr>
            <w:tcW w:w="2494" w:type="dxa"/>
          </w:tcPr>
          <w:p w:rsidR="00531780" w:rsidRPr="005F5A8D" w:rsidRDefault="00531780" w:rsidP="00531780">
            <w:pPr>
              <w:rPr>
                <w:sz w:val="16"/>
                <w:szCs w:val="16"/>
              </w:rPr>
            </w:pPr>
            <w:r w:rsidRPr="005F5A8D">
              <w:rPr>
                <w:sz w:val="16"/>
                <w:szCs w:val="16"/>
              </w:rPr>
              <w:t>Geography:</w:t>
            </w:r>
          </w:p>
          <w:p w:rsidR="00531780" w:rsidRPr="005F5A8D" w:rsidRDefault="00531780" w:rsidP="00531780">
            <w:pPr>
              <w:rPr>
                <w:sz w:val="16"/>
                <w:szCs w:val="16"/>
              </w:rPr>
            </w:pPr>
            <w:r w:rsidRPr="005F5A8D">
              <w:rPr>
                <w:sz w:val="16"/>
                <w:szCs w:val="16"/>
              </w:rPr>
              <w:t>Maps of local area</w:t>
            </w:r>
          </w:p>
          <w:p w:rsidR="00531780" w:rsidRPr="005F5A8D" w:rsidRDefault="00531780" w:rsidP="00531780">
            <w:pPr>
              <w:rPr>
                <w:sz w:val="16"/>
                <w:szCs w:val="16"/>
              </w:rPr>
            </w:pPr>
            <w:r w:rsidRPr="005F5A8D">
              <w:rPr>
                <w:sz w:val="16"/>
                <w:szCs w:val="16"/>
              </w:rPr>
              <w:t>Using Keys for a map</w:t>
            </w:r>
          </w:p>
          <w:p w:rsidR="00531780" w:rsidRDefault="00531780" w:rsidP="00531780">
            <w:pPr>
              <w:rPr>
                <w:sz w:val="16"/>
                <w:szCs w:val="16"/>
              </w:rPr>
            </w:pPr>
            <w:r w:rsidRPr="005F5A8D">
              <w:rPr>
                <w:sz w:val="16"/>
                <w:szCs w:val="16"/>
              </w:rPr>
              <w:t>Drawing maps of the local area.</w:t>
            </w:r>
          </w:p>
          <w:p w:rsidR="00564A41" w:rsidRDefault="00564A41" w:rsidP="00531780">
            <w:pPr>
              <w:rPr>
                <w:sz w:val="16"/>
                <w:szCs w:val="16"/>
              </w:rPr>
            </w:pPr>
          </w:p>
          <w:p w:rsidR="001E7F59" w:rsidRPr="005F5A8D" w:rsidRDefault="001E7F59" w:rsidP="00531780">
            <w:pPr>
              <w:rPr>
                <w:sz w:val="16"/>
                <w:szCs w:val="16"/>
              </w:rPr>
            </w:pPr>
            <w:r>
              <w:rPr>
                <w:sz w:val="16"/>
                <w:szCs w:val="16"/>
              </w:rPr>
              <w:t xml:space="preserve">Identify Bedlington on a map.  Use satellite maps and street map, using google.  Find familiar places on the street map </w:t>
            </w:r>
            <w:proofErr w:type="gramStart"/>
            <w:r>
              <w:rPr>
                <w:sz w:val="16"/>
                <w:szCs w:val="16"/>
              </w:rPr>
              <w:t>such  the</w:t>
            </w:r>
            <w:proofErr w:type="gramEnd"/>
            <w:r>
              <w:rPr>
                <w:sz w:val="16"/>
                <w:szCs w:val="16"/>
              </w:rPr>
              <w:t xml:space="preserve"> police station, church and supermarket. </w:t>
            </w:r>
          </w:p>
        </w:tc>
        <w:tc>
          <w:tcPr>
            <w:tcW w:w="2494" w:type="dxa"/>
          </w:tcPr>
          <w:p w:rsidR="00531780" w:rsidRPr="005F5A8D" w:rsidRDefault="00531780" w:rsidP="00531780">
            <w:pPr>
              <w:rPr>
                <w:sz w:val="16"/>
                <w:szCs w:val="16"/>
              </w:rPr>
            </w:pPr>
            <w:r w:rsidRPr="005F5A8D">
              <w:rPr>
                <w:sz w:val="16"/>
                <w:szCs w:val="16"/>
              </w:rPr>
              <w:t>Geography:</w:t>
            </w:r>
          </w:p>
          <w:p w:rsidR="00531780" w:rsidRPr="005F5A8D" w:rsidRDefault="00531780" w:rsidP="00531780">
            <w:pPr>
              <w:rPr>
                <w:sz w:val="16"/>
                <w:szCs w:val="16"/>
              </w:rPr>
            </w:pPr>
            <w:r w:rsidRPr="005F5A8D">
              <w:rPr>
                <w:sz w:val="16"/>
                <w:szCs w:val="16"/>
              </w:rPr>
              <w:t>Place around the world.</w:t>
            </w:r>
          </w:p>
          <w:p w:rsidR="00531780" w:rsidRPr="005F5A8D" w:rsidRDefault="00531780" w:rsidP="00531780">
            <w:pPr>
              <w:rPr>
                <w:sz w:val="16"/>
                <w:szCs w:val="16"/>
              </w:rPr>
            </w:pPr>
            <w:r w:rsidRPr="005F5A8D">
              <w:rPr>
                <w:sz w:val="16"/>
                <w:szCs w:val="16"/>
              </w:rPr>
              <w:t>Identify, name and locate the four countries and capital cities in the United Kingdom</w:t>
            </w:r>
          </w:p>
          <w:p w:rsidR="00531780" w:rsidRDefault="00531780" w:rsidP="00531780">
            <w:pPr>
              <w:rPr>
                <w:sz w:val="16"/>
                <w:szCs w:val="16"/>
              </w:rPr>
            </w:pPr>
            <w:r w:rsidRPr="005F5A8D">
              <w:rPr>
                <w:sz w:val="16"/>
                <w:szCs w:val="16"/>
              </w:rPr>
              <w:t xml:space="preserve">Weather around the world. </w:t>
            </w:r>
          </w:p>
          <w:p w:rsidR="001E7F59" w:rsidRDefault="001E7F59" w:rsidP="00531780">
            <w:pPr>
              <w:rPr>
                <w:sz w:val="16"/>
                <w:szCs w:val="16"/>
              </w:rPr>
            </w:pPr>
          </w:p>
          <w:p w:rsidR="001E7F59" w:rsidRPr="005F5A8D" w:rsidRDefault="001E7F59" w:rsidP="00531780">
            <w:pPr>
              <w:rPr>
                <w:sz w:val="16"/>
                <w:szCs w:val="16"/>
              </w:rPr>
            </w:pPr>
            <w:r>
              <w:rPr>
                <w:sz w:val="16"/>
                <w:szCs w:val="16"/>
              </w:rPr>
              <w:t xml:space="preserve">The children will be able to identify England, Scotland, Wales and Northern Ireland and their capital cities, London, Edinburgh, Cardiff and Dublin. </w:t>
            </w:r>
          </w:p>
        </w:tc>
      </w:tr>
      <w:tr w:rsidR="00531780" w:rsidRPr="005F5A8D" w:rsidTr="00930A33">
        <w:trPr>
          <w:cantSplit/>
          <w:trHeight w:val="1191"/>
        </w:trPr>
        <w:tc>
          <w:tcPr>
            <w:tcW w:w="817" w:type="dxa"/>
            <w:shd w:val="clear" w:color="auto" w:fill="FF0000"/>
            <w:textDirection w:val="btLr"/>
            <w:vAlign w:val="center"/>
          </w:tcPr>
          <w:p w:rsidR="00531780" w:rsidRPr="005F5A8D" w:rsidRDefault="00531780" w:rsidP="00531780">
            <w:pPr>
              <w:ind w:left="113" w:right="113"/>
              <w:jc w:val="center"/>
              <w:rPr>
                <w:color w:val="FFC000"/>
                <w:sz w:val="12"/>
                <w:szCs w:val="12"/>
              </w:rPr>
            </w:pPr>
            <w:r w:rsidRPr="005F5A8D">
              <w:rPr>
                <w:color w:val="FFC000"/>
                <w:sz w:val="12"/>
                <w:szCs w:val="12"/>
              </w:rPr>
              <w:t>Arts ,Design, Technology</w:t>
            </w:r>
          </w:p>
        </w:tc>
        <w:tc>
          <w:tcPr>
            <w:tcW w:w="2494" w:type="dxa"/>
          </w:tcPr>
          <w:p w:rsidR="00531780" w:rsidRPr="005F5A8D" w:rsidRDefault="00531780" w:rsidP="00531780">
            <w:pPr>
              <w:rPr>
                <w:sz w:val="16"/>
                <w:szCs w:val="16"/>
              </w:rPr>
            </w:pPr>
            <w:r w:rsidRPr="005F5A8D">
              <w:rPr>
                <w:sz w:val="16"/>
                <w:szCs w:val="16"/>
              </w:rPr>
              <w:t>Art and Design:</w:t>
            </w:r>
          </w:p>
          <w:p w:rsidR="00531780" w:rsidRPr="005F5A8D" w:rsidRDefault="00531780" w:rsidP="00531780">
            <w:pPr>
              <w:rPr>
                <w:sz w:val="16"/>
                <w:szCs w:val="16"/>
              </w:rPr>
            </w:pPr>
            <w:r w:rsidRPr="005F5A8D">
              <w:rPr>
                <w:sz w:val="16"/>
                <w:szCs w:val="16"/>
              </w:rPr>
              <w:t>Large scale art.  Using different material and print media.</w:t>
            </w:r>
          </w:p>
          <w:p w:rsidR="00531780" w:rsidRPr="005F5A8D" w:rsidRDefault="00531780" w:rsidP="00531780">
            <w:pPr>
              <w:rPr>
                <w:sz w:val="16"/>
                <w:szCs w:val="16"/>
              </w:rPr>
            </w:pPr>
            <w:r w:rsidRPr="005F5A8D">
              <w:rPr>
                <w:sz w:val="16"/>
                <w:szCs w:val="16"/>
              </w:rPr>
              <w:t>D.T:</w:t>
            </w:r>
          </w:p>
          <w:p w:rsidR="00531780" w:rsidRPr="005F5A8D" w:rsidRDefault="00531780" w:rsidP="00531780">
            <w:pPr>
              <w:rPr>
                <w:sz w:val="16"/>
                <w:szCs w:val="16"/>
              </w:rPr>
            </w:pPr>
            <w:r w:rsidRPr="005F5A8D">
              <w:rPr>
                <w:sz w:val="16"/>
                <w:szCs w:val="16"/>
              </w:rPr>
              <w:t>Explore finger puppets.</w:t>
            </w:r>
          </w:p>
          <w:p w:rsidR="00531780" w:rsidRPr="005F5A8D" w:rsidRDefault="00531780" w:rsidP="00531780">
            <w:pPr>
              <w:rPr>
                <w:sz w:val="16"/>
                <w:szCs w:val="16"/>
              </w:rPr>
            </w:pPr>
            <w:r w:rsidRPr="005F5A8D">
              <w:rPr>
                <w:sz w:val="16"/>
                <w:szCs w:val="16"/>
              </w:rPr>
              <w:t xml:space="preserve">Design and create a finger puppet.  </w:t>
            </w:r>
          </w:p>
          <w:p w:rsidR="00531780" w:rsidRPr="005F5A8D" w:rsidRDefault="00531780" w:rsidP="00531780">
            <w:pPr>
              <w:rPr>
                <w:sz w:val="16"/>
                <w:szCs w:val="16"/>
              </w:rPr>
            </w:pPr>
          </w:p>
          <w:p w:rsidR="00531780" w:rsidRPr="005F5A8D" w:rsidRDefault="00531780" w:rsidP="00531780">
            <w:pPr>
              <w:rPr>
                <w:sz w:val="16"/>
                <w:szCs w:val="16"/>
              </w:rPr>
            </w:pPr>
          </w:p>
        </w:tc>
        <w:tc>
          <w:tcPr>
            <w:tcW w:w="2494" w:type="dxa"/>
          </w:tcPr>
          <w:p w:rsidR="00531780" w:rsidRPr="005F5A8D" w:rsidRDefault="00531780" w:rsidP="00531780">
            <w:pPr>
              <w:rPr>
                <w:sz w:val="16"/>
                <w:szCs w:val="16"/>
              </w:rPr>
            </w:pPr>
            <w:r w:rsidRPr="005F5A8D">
              <w:rPr>
                <w:sz w:val="16"/>
                <w:szCs w:val="16"/>
              </w:rPr>
              <w:t>Art and Design:</w:t>
            </w:r>
          </w:p>
          <w:p w:rsidR="00531780" w:rsidRPr="005F5A8D" w:rsidRDefault="00531780" w:rsidP="00531780">
            <w:pPr>
              <w:rPr>
                <w:sz w:val="16"/>
                <w:szCs w:val="16"/>
              </w:rPr>
            </w:pPr>
            <w:r w:rsidRPr="005F5A8D">
              <w:rPr>
                <w:sz w:val="16"/>
                <w:szCs w:val="16"/>
              </w:rPr>
              <w:t xml:space="preserve">Diwali cards, </w:t>
            </w:r>
          </w:p>
          <w:p w:rsidR="00531780" w:rsidRPr="005F5A8D" w:rsidRDefault="00531780" w:rsidP="00531780">
            <w:pPr>
              <w:rPr>
                <w:sz w:val="16"/>
                <w:szCs w:val="16"/>
              </w:rPr>
            </w:pPr>
            <w:r w:rsidRPr="005F5A8D">
              <w:rPr>
                <w:sz w:val="16"/>
                <w:szCs w:val="16"/>
              </w:rPr>
              <w:t>Clay – Diwali candles</w:t>
            </w:r>
          </w:p>
          <w:p w:rsidR="00531780" w:rsidRPr="005F5A8D" w:rsidRDefault="00531780" w:rsidP="00531780">
            <w:pPr>
              <w:rPr>
                <w:sz w:val="16"/>
                <w:szCs w:val="16"/>
              </w:rPr>
            </w:pPr>
            <w:r w:rsidRPr="005F5A8D">
              <w:rPr>
                <w:sz w:val="16"/>
                <w:szCs w:val="16"/>
              </w:rPr>
              <w:t>Firework pictures</w:t>
            </w:r>
          </w:p>
          <w:p w:rsidR="00531780" w:rsidRPr="005F5A8D" w:rsidRDefault="00531780" w:rsidP="00531780">
            <w:pPr>
              <w:rPr>
                <w:sz w:val="16"/>
                <w:szCs w:val="16"/>
              </w:rPr>
            </w:pPr>
            <w:r w:rsidRPr="005F5A8D">
              <w:rPr>
                <w:sz w:val="16"/>
                <w:szCs w:val="16"/>
              </w:rPr>
              <w:t>D.T:</w:t>
            </w:r>
          </w:p>
          <w:p w:rsidR="00531780" w:rsidRPr="005F5A8D" w:rsidRDefault="00531780" w:rsidP="00531780">
            <w:pPr>
              <w:rPr>
                <w:sz w:val="16"/>
                <w:szCs w:val="16"/>
              </w:rPr>
            </w:pPr>
            <w:r w:rsidRPr="005F5A8D">
              <w:rPr>
                <w:sz w:val="16"/>
                <w:szCs w:val="16"/>
              </w:rPr>
              <w:t>Design and create a box for Christmas cookies.</w:t>
            </w:r>
          </w:p>
          <w:p w:rsidR="00531780" w:rsidRPr="005F5A8D" w:rsidRDefault="00531780" w:rsidP="00531780">
            <w:pPr>
              <w:rPr>
                <w:sz w:val="16"/>
                <w:szCs w:val="16"/>
              </w:rPr>
            </w:pPr>
          </w:p>
        </w:tc>
        <w:tc>
          <w:tcPr>
            <w:tcW w:w="2494" w:type="dxa"/>
          </w:tcPr>
          <w:p w:rsidR="00531780" w:rsidRPr="005F5A8D" w:rsidRDefault="00531780" w:rsidP="00531780">
            <w:pPr>
              <w:rPr>
                <w:sz w:val="16"/>
                <w:szCs w:val="16"/>
              </w:rPr>
            </w:pPr>
            <w:r w:rsidRPr="005F5A8D">
              <w:rPr>
                <w:sz w:val="16"/>
                <w:szCs w:val="16"/>
              </w:rPr>
              <w:t>Art and Design:</w:t>
            </w:r>
          </w:p>
          <w:p w:rsidR="00531780" w:rsidRPr="005F5A8D" w:rsidRDefault="00531780" w:rsidP="00531780">
            <w:pPr>
              <w:rPr>
                <w:sz w:val="16"/>
                <w:szCs w:val="16"/>
              </w:rPr>
            </w:pPr>
            <w:r w:rsidRPr="005F5A8D">
              <w:rPr>
                <w:sz w:val="16"/>
                <w:szCs w:val="16"/>
              </w:rPr>
              <w:t>Van Gough Sunflowers</w:t>
            </w:r>
          </w:p>
          <w:p w:rsidR="00531780" w:rsidRDefault="00531780" w:rsidP="00531780">
            <w:pPr>
              <w:rPr>
                <w:sz w:val="16"/>
                <w:szCs w:val="16"/>
              </w:rPr>
            </w:pPr>
          </w:p>
          <w:p w:rsidR="001E7F59" w:rsidRPr="005F5A8D" w:rsidRDefault="001E7F59" w:rsidP="00531780">
            <w:pPr>
              <w:rPr>
                <w:sz w:val="16"/>
                <w:szCs w:val="16"/>
              </w:rPr>
            </w:pPr>
            <w:r>
              <w:rPr>
                <w:sz w:val="16"/>
                <w:szCs w:val="16"/>
              </w:rPr>
              <w:t xml:space="preserve">The children will use pastels or watercolours to create sunflowers in the style of Van Gough. </w:t>
            </w:r>
          </w:p>
        </w:tc>
        <w:tc>
          <w:tcPr>
            <w:tcW w:w="2494" w:type="dxa"/>
          </w:tcPr>
          <w:p w:rsidR="00531780" w:rsidRPr="005F5A8D" w:rsidRDefault="00531780" w:rsidP="00531780">
            <w:pPr>
              <w:rPr>
                <w:sz w:val="16"/>
                <w:szCs w:val="16"/>
              </w:rPr>
            </w:pPr>
            <w:r w:rsidRPr="005F5A8D">
              <w:rPr>
                <w:sz w:val="16"/>
                <w:szCs w:val="16"/>
              </w:rPr>
              <w:t>Art and Design:</w:t>
            </w:r>
          </w:p>
          <w:p w:rsidR="00531780" w:rsidRPr="005F5A8D" w:rsidRDefault="00531780" w:rsidP="00531780">
            <w:pPr>
              <w:rPr>
                <w:sz w:val="16"/>
                <w:szCs w:val="16"/>
              </w:rPr>
            </w:pPr>
            <w:r w:rsidRPr="005F5A8D">
              <w:rPr>
                <w:sz w:val="16"/>
                <w:szCs w:val="16"/>
              </w:rPr>
              <w:t>Puppet making – needle and thread</w:t>
            </w:r>
          </w:p>
          <w:p w:rsidR="00531780" w:rsidRPr="005F5A8D" w:rsidRDefault="00531780" w:rsidP="00531780">
            <w:pPr>
              <w:rPr>
                <w:sz w:val="16"/>
                <w:szCs w:val="16"/>
              </w:rPr>
            </w:pPr>
          </w:p>
          <w:p w:rsidR="00531780" w:rsidRPr="005F5A8D" w:rsidRDefault="00531780" w:rsidP="00531780">
            <w:pPr>
              <w:rPr>
                <w:sz w:val="16"/>
                <w:szCs w:val="16"/>
              </w:rPr>
            </w:pPr>
            <w:r w:rsidRPr="005F5A8D">
              <w:rPr>
                <w:sz w:val="16"/>
                <w:szCs w:val="16"/>
              </w:rPr>
              <w:t>D.T:</w:t>
            </w:r>
          </w:p>
          <w:p w:rsidR="00531780" w:rsidRPr="005F5A8D" w:rsidRDefault="00531780" w:rsidP="00531780">
            <w:pPr>
              <w:rPr>
                <w:sz w:val="16"/>
                <w:szCs w:val="16"/>
              </w:rPr>
            </w:pPr>
            <w:r w:rsidRPr="005F5A8D">
              <w:rPr>
                <w:sz w:val="16"/>
                <w:szCs w:val="16"/>
              </w:rPr>
              <w:t xml:space="preserve">Fruit salad – design and make a healthy fruit salad and evaluate after tasting. </w:t>
            </w:r>
          </w:p>
          <w:p w:rsidR="00531780" w:rsidRPr="005F5A8D" w:rsidRDefault="00531780" w:rsidP="00531780">
            <w:pPr>
              <w:rPr>
                <w:sz w:val="16"/>
                <w:szCs w:val="16"/>
              </w:rPr>
            </w:pPr>
          </w:p>
        </w:tc>
        <w:tc>
          <w:tcPr>
            <w:tcW w:w="2494" w:type="dxa"/>
          </w:tcPr>
          <w:p w:rsidR="00531780" w:rsidRPr="005F5A8D" w:rsidRDefault="00531780" w:rsidP="00531780">
            <w:pPr>
              <w:rPr>
                <w:sz w:val="16"/>
                <w:szCs w:val="16"/>
              </w:rPr>
            </w:pPr>
            <w:r w:rsidRPr="005F5A8D">
              <w:rPr>
                <w:sz w:val="16"/>
                <w:szCs w:val="16"/>
              </w:rPr>
              <w:t>Art and Design:</w:t>
            </w:r>
          </w:p>
          <w:p w:rsidR="001E7F59" w:rsidRDefault="00531780" w:rsidP="00531780">
            <w:pPr>
              <w:rPr>
                <w:sz w:val="16"/>
                <w:szCs w:val="16"/>
              </w:rPr>
            </w:pPr>
            <w:r w:rsidRPr="005F5A8D">
              <w:rPr>
                <w:sz w:val="16"/>
                <w:szCs w:val="16"/>
              </w:rPr>
              <w:t>Observational drawing of plants.</w:t>
            </w:r>
          </w:p>
          <w:p w:rsidR="00531780" w:rsidRDefault="00531780" w:rsidP="001E7F59">
            <w:pPr>
              <w:jc w:val="center"/>
              <w:rPr>
                <w:sz w:val="16"/>
                <w:szCs w:val="16"/>
              </w:rPr>
            </w:pPr>
          </w:p>
          <w:p w:rsidR="001E7F59" w:rsidRPr="001E7F59" w:rsidRDefault="001E7F59" w:rsidP="001E7F59">
            <w:pPr>
              <w:rPr>
                <w:sz w:val="16"/>
                <w:szCs w:val="16"/>
              </w:rPr>
            </w:pPr>
            <w:proofErr w:type="gramStart"/>
            <w:r>
              <w:rPr>
                <w:sz w:val="16"/>
                <w:szCs w:val="16"/>
              </w:rPr>
              <w:t xml:space="preserve">The </w:t>
            </w:r>
            <w:r w:rsidR="00614DCD">
              <w:rPr>
                <w:sz w:val="16"/>
                <w:szCs w:val="16"/>
              </w:rPr>
              <w:t xml:space="preserve"> children</w:t>
            </w:r>
            <w:proofErr w:type="gramEnd"/>
            <w:r w:rsidR="00614DCD">
              <w:rPr>
                <w:sz w:val="16"/>
                <w:szCs w:val="16"/>
              </w:rPr>
              <w:t xml:space="preserve"> will use charcoal and pastels to create drawings of flowers in the school environment. They will explore how to create thin and thick lines and </w:t>
            </w:r>
          </w:p>
        </w:tc>
        <w:tc>
          <w:tcPr>
            <w:tcW w:w="2494" w:type="dxa"/>
          </w:tcPr>
          <w:p w:rsidR="00531780" w:rsidRPr="005F5A8D" w:rsidRDefault="00531780" w:rsidP="00531780">
            <w:pPr>
              <w:rPr>
                <w:sz w:val="16"/>
                <w:szCs w:val="16"/>
              </w:rPr>
            </w:pPr>
            <w:r w:rsidRPr="005F5A8D">
              <w:rPr>
                <w:sz w:val="16"/>
                <w:szCs w:val="16"/>
              </w:rPr>
              <w:t>Art and Design:</w:t>
            </w:r>
          </w:p>
          <w:p w:rsidR="00531780" w:rsidRPr="005F5A8D" w:rsidRDefault="00531780" w:rsidP="00531780">
            <w:pPr>
              <w:rPr>
                <w:sz w:val="16"/>
                <w:szCs w:val="16"/>
              </w:rPr>
            </w:pPr>
            <w:r w:rsidRPr="005F5A8D">
              <w:rPr>
                <w:sz w:val="16"/>
                <w:szCs w:val="16"/>
              </w:rPr>
              <w:t xml:space="preserve">Drawing fruits and vegetables. </w:t>
            </w:r>
          </w:p>
          <w:p w:rsidR="00531780" w:rsidRPr="005F5A8D" w:rsidRDefault="00531780" w:rsidP="00531780">
            <w:pPr>
              <w:rPr>
                <w:sz w:val="16"/>
                <w:szCs w:val="16"/>
              </w:rPr>
            </w:pPr>
            <w:r w:rsidRPr="005F5A8D">
              <w:rPr>
                <w:sz w:val="16"/>
                <w:szCs w:val="16"/>
              </w:rPr>
              <w:t>D.T:</w:t>
            </w:r>
          </w:p>
          <w:p w:rsidR="00531780" w:rsidRPr="005F5A8D" w:rsidRDefault="00531780" w:rsidP="00531780">
            <w:pPr>
              <w:rPr>
                <w:sz w:val="16"/>
                <w:szCs w:val="16"/>
              </w:rPr>
            </w:pPr>
            <w:r w:rsidRPr="005F5A8D">
              <w:rPr>
                <w:sz w:val="16"/>
                <w:szCs w:val="16"/>
              </w:rPr>
              <w:t>Barnaby bear slider scene.</w:t>
            </w:r>
          </w:p>
          <w:p w:rsidR="00531780" w:rsidRPr="005F5A8D" w:rsidRDefault="00531780" w:rsidP="00531780">
            <w:pPr>
              <w:rPr>
                <w:sz w:val="16"/>
                <w:szCs w:val="16"/>
              </w:rPr>
            </w:pPr>
            <w:r w:rsidRPr="005F5A8D">
              <w:rPr>
                <w:sz w:val="16"/>
                <w:szCs w:val="16"/>
              </w:rPr>
              <w:t>Barnaby Bear – Making their own loch ness monster</w:t>
            </w:r>
          </w:p>
        </w:tc>
      </w:tr>
      <w:tr w:rsidR="00531780" w:rsidRPr="005F5A8D" w:rsidTr="00930A33">
        <w:trPr>
          <w:cantSplit/>
          <w:trHeight w:val="911"/>
        </w:trPr>
        <w:tc>
          <w:tcPr>
            <w:tcW w:w="817" w:type="dxa"/>
            <w:shd w:val="clear" w:color="auto" w:fill="FF0000"/>
            <w:textDirection w:val="btLr"/>
            <w:vAlign w:val="center"/>
          </w:tcPr>
          <w:p w:rsidR="00531780" w:rsidRPr="005F5A8D" w:rsidRDefault="00531780" w:rsidP="00531780">
            <w:pPr>
              <w:ind w:left="113" w:right="113"/>
              <w:jc w:val="center"/>
              <w:rPr>
                <w:color w:val="FFC000"/>
                <w:sz w:val="12"/>
                <w:szCs w:val="12"/>
              </w:rPr>
            </w:pPr>
            <w:r w:rsidRPr="005F5A8D">
              <w:rPr>
                <w:color w:val="FFC000"/>
                <w:sz w:val="12"/>
                <w:szCs w:val="12"/>
              </w:rPr>
              <w:t>PSHE, RSE</w:t>
            </w:r>
          </w:p>
        </w:tc>
        <w:tc>
          <w:tcPr>
            <w:tcW w:w="2494" w:type="dxa"/>
          </w:tcPr>
          <w:p w:rsidR="00531780" w:rsidRDefault="00531780" w:rsidP="000A23D4">
            <w:pPr>
              <w:spacing w:line="276" w:lineRule="auto"/>
              <w:rPr>
                <w:rFonts w:ascii="Arial" w:hAnsi="Arial" w:cs="Arial"/>
                <w:sz w:val="18"/>
                <w:szCs w:val="20"/>
                <w:lang w:val="en-US"/>
              </w:rPr>
            </w:pPr>
            <w:r>
              <w:rPr>
                <w:rFonts w:ascii="Arial" w:hAnsi="Arial" w:cs="Arial"/>
                <w:sz w:val="18"/>
                <w:szCs w:val="20"/>
                <w:lang w:val="en-US"/>
              </w:rPr>
              <w:t xml:space="preserve">Me and My Relationships. </w:t>
            </w:r>
          </w:p>
          <w:p w:rsidR="000A23D4" w:rsidRPr="009849BD" w:rsidRDefault="000A23D4" w:rsidP="000A23D4">
            <w:pPr>
              <w:pStyle w:val="ListParagraph"/>
              <w:numPr>
                <w:ilvl w:val="0"/>
                <w:numId w:val="3"/>
              </w:numPr>
              <w:spacing w:line="276" w:lineRule="auto"/>
              <w:rPr>
                <w:rFonts w:ascii="Arial" w:hAnsi="Arial" w:cs="Arial"/>
                <w:sz w:val="18"/>
                <w:szCs w:val="20"/>
                <w:lang w:val="en-US"/>
              </w:rPr>
            </w:pPr>
            <w:r w:rsidRPr="009849BD">
              <w:rPr>
                <w:rFonts w:ascii="Arial" w:hAnsi="Arial" w:cs="Arial"/>
                <w:sz w:val="18"/>
                <w:szCs w:val="20"/>
                <w:lang w:val="en-US"/>
              </w:rPr>
              <w:t>Feelings</w:t>
            </w:r>
          </w:p>
          <w:p w:rsidR="000A23D4" w:rsidRPr="009849BD" w:rsidRDefault="000A23D4" w:rsidP="000A23D4">
            <w:pPr>
              <w:pStyle w:val="ListParagraph"/>
              <w:numPr>
                <w:ilvl w:val="0"/>
                <w:numId w:val="3"/>
              </w:numPr>
              <w:spacing w:line="276" w:lineRule="auto"/>
              <w:rPr>
                <w:rFonts w:ascii="Arial" w:hAnsi="Arial" w:cs="Arial"/>
                <w:sz w:val="18"/>
                <w:szCs w:val="20"/>
                <w:lang w:val="en-US"/>
              </w:rPr>
            </w:pPr>
            <w:r w:rsidRPr="009849BD">
              <w:rPr>
                <w:rFonts w:ascii="Arial" w:hAnsi="Arial" w:cs="Arial"/>
                <w:sz w:val="18"/>
                <w:szCs w:val="20"/>
                <w:lang w:val="en-US"/>
              </w:rPr>
              <w:t>Getting help</w:t>
            </w:r>
          </w:p>
          <w:p w:rsidR="000A23D4" w:rsidRPr="009849BD" w:rsidRDefault="000A23D4" w:rsidP="000A23D4">
            <w:pPr>
              <w:pStyle w:val="ListParagraph"/>
              <w:numPr>
                <w:ilvl w:val="0"/>
                <w:numId w:val="3"/>
              </w:numPr>
              <w:spacing w:line="276" w:lineRule="auto"/>
              <w:rPr>
                <w:rFonts w:ascii="Arial" w:hAnsi="Arial" w:cs="Arial"/>
                <w:sz w:val="18"/>
                <w:szCs w:val="20"/>
                <w:lang w:val="en-US"/>
              </w:rPr>
            </w:pPr>
            <w:r w:rsidRPr="009849BD">
              <w:rPr>
                <w:rFonts w:ascii="Arial" w:hAnsi="Arial" w:cs="Arial"/>
                <w:sz w:val="18"/>
                <w:szCs w:val="20"/>
                <w:lang w:val="en-US"/>
              </w:rPr>
              <w:t>Classroom rules</w:t>
            </w:r>
          </w:p>
          <w:p w:rsidR="000A23D4" w:rsidRPr="009849BD" w:rsidRDefault="000A23D4" w:rsidP="000A23D4">
            <w:pPr>
              <w:pStyle w:val="ListParagraph"/>
              <w:numPr>
                <w:ilvl w:val="0"/>
                <w:numId w:val="3"/>
              </w:numPr>
              <w:spacing w:line="276" w:lineRule="auto"/>
              <w:rPr>
                <w:rFonts w:ascii="Arial" w:hAnsi="Arial" w:cs="Arial"/>
                <w:sz w:val="18"/>
                <w:szCs w:val="20"/>
                <w:lang w:val="en-US"/>
              </w:rPr>
            </w:pPr>
            <w:r w:rsidRPr="009849BD">
              <w:rPr>
                <w:rFonts w:ascii="Arial" w:hAnsi="Arial" w:cs="Arial"/>
                <w:sz w:val="18"/>
                <w:szCs w:val="20"/>
                <w:lang w:val="en-US"/>
              </w:rPr>
              <w:t>Special people</w:t>
            </w:r>
          </w:p>
          <w:p w:rsidR="000A23D4" w:rsidRPr="000A23D4" w:rsidRDefault="000A23D4" w:rsidP="000A23D4">
            <w:pPr>
              <w:pStyle w:val="ListParagraph"/>
              <w:numPr>
                <w:ilvl w:val="0"/>
                <w:numId w:val="3"/>
              </w:numPr>
              <w:spacing w:line="276" w:lineRule="auto"/>
              <w:rPr>
                <w:sz w:val="16"/>
                <w:szCs w:val="16"/>
              </w:rPr>
            </w:pPr>
            <w:r w:rsidRPr="000A23D4">
              <w:rPr>
                <w:rFonts w:ascii="Arial" w:hAnsi="Arial" w:cs="Arial"/>
                <w:sz w:val="18"/>
                <w:szCs w:val="20"/>
                <w:lang w:val="en-US"/>
              </w:rPr>
              <w:t>Being a good friend</w:t>
            </w:r>
          </w:p>
        </w:tc>
        <w:tc>
          <w:tcPr>
            <w:tcW w:w="2494" w:type="dxa"/>
          </w:tcPr>
          <w:p w:rsidR="00531780" w:rsidRDefault="000A23D4" w:rsidP="00413FD2">
            <w:pPr>
              <w:rPr>
                <w:sz w:val="16"/>
                <w:szCs w:val="16"/>
              </w:rPr>
            </w:pPr>
            <w:r>
              <w:rPr>
                <w:sz w:val="16"/>
                <w:szCs w:val="16"/>
              </w:rPr>
              <w:t>Valuing Differences</w:t>
            </w:r>
          </w:p>
          <w:p w:rsidR="000A23D4" w:rsidRPr="009849BD" w:rsidRDefault="000A23D4" w:rsidP="000A23D4">
            <w:pPr>
              <w:pStyle w:val="ListParagraph"/>
              <w:numPr>
                <w:ilvl w:val="0"/>
                <w:numId w:val="4"/>
              </w:numPr>
              <w:spacing w:line="276" w:lineRule="auto"/>
              <w:rPr>
                <w:rFonts w:ascii="Arial" w:hAnsi="Arial" w:cs="Arial"/>
                <w:sz w:val="18"/>
                <w:szCs w:val="20"/>
                <w:lang w:val="en-US"/>
              </w:rPr>
            </w:pPr>
            <w:proofErr w:type="spellStart"/>
            <w:r w:rsidRPr="009849BD">
              <w:rPr>
                <w:rFonts w:ascii="Arial" w:hAnsi="Arial" w:cs="Arial"/>
                <w:sz w:val="18"/>
                <w:szCs w:val="20"/>
                <w:lang w:val="en-US"/>
              </w:rPr>
              <w:t>Recognising</w:t>
            </w:r>
            <w:proofErr w:type="spellEnd"/>
            <w:r w:rsidRPr="009849BD">
              <w:rPr>
                <w:rFonts w:ascii="Arial" w:hAnsi="Arial" w:cs="Arial"/>
                <w:sz w:val="18"/>
                <w:szCs w:val="20"/>
                <w:lang w:val="en-US"/>
              </w:rPr>
              <w:t>, valuing and celebrating difference</w:t>
            </w:r>
          </w:p>
          <w:p w:rsidR="000A23D4" w:rsidRPr="009849BD" w:rsidRDefault="000A23D4" w:rsidP="000A23D4">
            <w:pPr>
              <w:pStyle w:val="ListParagraph"/>
              <w:numPr>
                <w:ilvl w:val="0"/>
                <w:numId w:val="4"/>
              </w:numPr>
              <w:spacing w:line="276" w:lineRule="auto"/>
              <w:rPr>
                <w:rFonts w:ascii="Arial" w:hAnsi="Arial" w:cs="Arial"/>
                <w:sz w:val="18"/>
                <w:szCs w:val="20"/>
                <w:lang w:val="en-US"/>
              </w:rPr>
            </w:pPr>
            <w:r w:rsidRPr="009849BD">
              <w:rPr>
                <w:rFonts w:ascii="Arial" w:hAnsi="Arial" w:cs="Arial"/>
                <w:sz w:val="18"/>
                <w:szCs w:val="20"/>
                <w:lang w:val="en-US"/>
              </w:rPr>
              <w:t>Developing respect and accepting others</w:t>
            </w:r>
          </w:p>
          <w:p w:rsidR="000A23D4" w:rsidRPr="000A23D4" w:rsidRDefault="000A23D4" w:rsidP="000A23D4">
            <w:pPr>
              <w:pStyle w:val="ListParagraph"/>
              <w:numPr>
                <w:ilvl w:val="0"/>
                <w:numId w:val="4"/>
              </w:numPr>
              <w:rPr>
                <w:sz w:val="16"/>
                <w:szCs w:val="16"/>
              </w:rPr>
            </w:pPr>
            <w:r w:rsidRPr="000A23D4">
              <w:rPr>
                <w:rFonts w:ascii="Arial" w:hAnsi="Arial" w:cs="Arial"/>
                <w:sz w:val="18"/>
                <w:szCs w:val="20"/>
                <w:lang w:val="en-US"/>
              </w:rPr>
              <w:t>Bullying and getting help</w:t>
            </w:r>
          </w:p>
        </w:tc>
        <w:tc>
          <w:tcPr>
            <w:tcW w:w="2494" w:type="dxa"/>
          </w:tcPr>
          <w:p w:rsidR="00531780" w:rsidRDefault="000A23D4" w:rsidP="00740F63">
            <w:pPr>
              <w:spacing w:line="276" w:lineRule="auto"/>
              <w:rPr>
                <w:rFonts w:ascii="Arial" w:eastAsia="Times New Roman" w:hAnsi="Arial" w:cs="Arial"/>
                <w:bCs/>
                <w:sz w:val="18"/>
                <w:szCs w:val="20"/>
              </w:rPr>
            </w:pPr>
            <w:r>
              <w:rPr>
                <w:rFonts w:ascii="Arial" w:eastAsia="Times New Roman" w:hAnsi="Arial" w:cs="Arial"/>
                <w:bCs/>
                <w:sz w:val="18"/>
                <w:szCs w:val="20"/>
              </w:rPr>
              <w:t>Keeping Myself Safe</w:t>
            </w:r>
          </w:p>
          <w:p w:rsidR="001D2DC3" w:rsidRPr="009849BD" w:rsidRDefault="001D2DC3" w:rsidP="001D2DC3">
            <w:pPr>
              <w:pStyle w:val="ListParagraph"/>
              <w:numPr>
                <w:ilvl w:val="0"/>
                <w:numId w:val="5"/>
              </w:numPr>
              <w:spacing w:line="276" w:lineRule="auto"/>
              <w:rPr>
                <w:rFonts w:ascii="Arial" w:hAnsi="Arial" w:cs="Arial"/>
                <w:sz w:val="18"/>
                <w:szCs w:val="20"/>
                <w:lang w:val="en-US"/>
              </w:rPr>
            </w:pPr>
            <w:r w:rsidRPr="009849BD">
              <w:rPr>
                <w:rFonts w:ascii="Arial" w:hAnsi="Arial" w:cs="Arial"/>
                <w:sz w:val="18"/>
                <w:szCs w:val="20"/>
                <w:lang w:val="en-US"/>
              </w:rPr>
              <w:t>How our feelings can keep us safe – including online safety</w:t>
            </w:r>
          </w:p>
          <w:p w:rsidR="001D2DC3" w:rsidRPr="009849BD" w:rsidRDefault="001D2DC3" w:rsidP="001D2DC3">
            <w:pPr>
              <w:pStyle w:val="ListParagraph"/>
              <w:numPr>
                <w:ilvl w:val="0"/>
                <w:numId w:val="5"/>
              </w:numPr>
              <w:spacing w:line="276" w:lineRule="auto"/>
              <w:rPr>
                <w:rFonts w:ascii="Arial" w:hAnsi="Arial" w:cs="Arial"/>
                <w:sz w:val="18"/>
                <w:szCs w:val="20"/>
                <w:lang w:val="en-US"/>
              </w:rPr>
            </w:pPr>
            <w:r w:rsidRPr="009849BD">
              <w:rPr>
                <w:rFonts w:ascii="Arial" w:hAnsi="Arial" w:cs="Arial"/>
                <w:sz w:val="18"/>
                <w:szCs w:val="20"/>
                <w:lang w:val="en-US"/>
              </w:rPr>
              <w:t>Safe and unsafe touches</w:t>
            </w:r>
          </w:p>
          <w:p w:rsidR="001D2DC3" w:rsidRPr="009849BD" w:rsidRDefault="001D2DC3" w:rsidP="001D2DC3">
            <w:pPr>
              <w:pStyle w:val="ListParagraph"/>
              <w:numPr>
                <w:ilvl w:val="0"/>
                <w:numId w:val="5"/>
              </w:numPr>
              <w:spacing w:line="276" w:lineRule="auto"/>
              <w:rPr>
                <w:rFonts w:ascii="Arial" w:hAnsi="Arial" w:cs="Arial"/>
                <w:sz w:val="18"/>
                <w:szCs w:val="20"/>
                <w:lang w:val="en-US"/>
              </w:rPr>
            </w:pPr>
            <w:r w:rsidRPr="009849BD">
              <w:rPr>
                <w:rFonts w:ascii="Arial" w:hAnsi="Arial" w:cs="Arial"/>
                <w:sz w:val="18"/>
                <w:szCs w:val="20"/>
                <w:lang w:val="en-US"/>
              </w:rPr>
              <w:t>Medicine Safety</w:t>
            </w:r>
          </w:p>
          <w:p w:rsidR="000A23D4" w:rsidRPr="001D2DC3" w:rsidRDefault="001D2DC3" w:rsidP="001D2DC3">
            <w:pPr>
              <w:pStyle w:val="ListParagraph"/>
              <w:numPr>
                <w:ilvl w:val="0"/>
                <w:numId w:val="5"/>
              </w:numPr>
              <w:spacing w:line="276" w:lineRule="auto"/>
              <w:rPr>
                <w:rFonts w:ascii="Arial" w:eastAsia="Times New Roman" w:hAnsi="Arial" w:cs="Arial"/>
                <w:bCs/>
                <w:sz w:val="18"/>
                <w:szCs w:val="20"/>
              </w:rPr>
            </w:pPr>
            <w:r w:rsidRPr="001D2DC3">
              <w:rPr>
                <w:rFonts w:ascii="Arial" w:hAnsi="Arial" w:cs="Arial"/>
                <w:sz w:val="18"/>
                <w:szCs w:val="20"/>
                <w:lang w:val="en-US"/>
              </w:rPr>
              <w:t>Sleep</w:t>
            </w:r>
          </w:p>
        </w:tc>
        <w:tc>
          <w:tcPr>
            <w:tcW w:w="2494" w:type="dxa"/>
          </w:tcPr>
          <w:p w:rsidR="00531780" w:rsidRDefault="000A23D4" w:rsidP="00531780">
            <w:pPr>
              <w:rPr>
                <w:sz w:val="16"/>
                <w:szCs w:val="16"/>
              </w:rPr>
            </w:pPr>
            <w:r>
              <w:rPr>
                <w:sz w:val="16"/>
                <w:szCs w:val="16"/>
              </w:rPr>
              <w:t xml:space="preserve">Rights and </w:t>
            </w:r>
            <w:proofErr w:type="spellStart"/>
            <w:r>
              <w:rPr>
                <w:sz w:val="16"/>
                <w:szCs w:val="16"/>
              </w:rPr>
              <w:t>Resposibilities</w:t>
            </w:r>
            <w:proofErr w:type="spellEnd"/>
          </w:p>
          <w:p w:rsidR="000A23D4" w:rsidRPr="009849BD" w:rsidRDefault="000A23D4" w:rsidP="000A23D4">
            <w:pPr>
              <w:pStyle w:val="ListParagraph"/>
              <w:numPr>
                <w:ilvl w:val="0"/>
                <w:numId w:val="6"/>
              </w:numPr>
              <w:spacing w:line="276" w:lineRule="auto"/>
              <w:rPr>
                <w:rFonts w:ascii="Arial" w:hAnsi="Arial" w:cs="Arial"/>
                <w:sz w:val="18"/>
                <w:szCs w:val="20"/>
                <w:lang w:val="en-US"/>
              </w:rPr>
            </w:pPr>
            <w:r w:rsidRPr="009849BD">
              <w:rPr>
                <w:rFonts w:ascii="Arial" w:hAnsi="Arial" w:cs="Arial"/>
                <w:sz w:val="18"/>
                <w:szCs w:val="20"/>
                <w:lang w:val="en-US"/>
              </w:rPr>
              <w:t>Taking care of things:</w:t>
            </w:r>
          </w:p>
          <w:p w:rsidR="000A23D4" w:rsidRPr="009849BD" w:rsidRDefault="000A23D4" w:rsidP="000A23D4">
            <w:pPr>
              <w:pStyle w:val="ListParagraph"/>
              <w:numPr>
                <w:ilvl w:val="0"/>
                <w:numId w:val="6"/>
              </w:numPr>
              <w:spacing w:line="276" w:lineRule="auto"/>
              <w:rPr>
                <w:rFonts w:ascii="Arial" w:hAnsi="Arial" w:cs="Arial"/>
                <w:sz w:val="18"/>
                <w:szCs w:val="20"/>
                <w:lang w:val="en-US"/>
              </w:rPr>
            </w:pPr>
            <w:r w:rsidRPr="009849BD">
              <w:rPr>
                <w:rFonts w:ascii="Arial" w:hAnsi="Arial" w:cs="Arial"/>
                <w:sz w:val="18"/>
                <w:szCs w:val="20"/>
                <w:lang w:val="en-US"/>
              </w:rPr>
              <w:t>Myself</w:t>
            </w:r>
          </w:p>
          <w:p w:rsidR="000A23D4" w:rsidRPr="009849BD" w:rsidRDefault="000A23D4" w:rsidP="000A23D4">
            <w:pPr>
              <w:pStyle w:val="ListParagraph"/>
              <w:numPr>
                <w:ilvl w:val="0"/>
                <w:numId w:val="6"/>
              </w:numPr>
              <w:spacing w:line="276" w:lineRule="auto"/>
              <w:rPr>
                <w:rFonts w:ascii="Arial" w:hAnsi="Arial" w:cs="Arial"/>
                <w:sz w:val="18"/>
                <w:szCs w:val="20"/>
                <w:lang w:val="en-US"/>
              </w:rPr>
            </w:pPr>
            <w:r w:rsidRPr="009849BD">
              <w:rPr>
                <w:rFonts w:ascii="Arial" w:hAnsi="Arial" w:cs="Arial"/>
                <w:sz w:val="18"/>
                <w:szCs w:val="20"/>
                <w:lang w:val="en-US"/>
              </w:rPr>
              <w:t>My money</w:t>
            </w:r>
          </w:p>
          <w:p w:rsidR="000A23D4" w:rsidRPr="000A23D4" w:rsidRDefault="000A23D4" w:rsidP="000A23D4">
            <w:pPr>
              <w:pStyle w:val="ListParagraph"/>
              <w:numPr>
                <w:ilvl w:val="0"/>
                <w:numId w:val="6"/>
              </w:numPr>
              <w:rPr>
                <w:sz w:val="16"/>
                <w:szCs w:val="16"/>
              </w:rPr>
            </w:pPr>
            <w:r w:rsidRPr="000A23D4">
              <w:rPr>
                <w:rFonts w:ascii="Arial" w:hAnsi="Arial" w:cs="Arial"/>
                <w:sz w:val="18"/>
                <w:szCs w:val="20"/>
                <w:lang w:val="en-US"/>
              </w:rPr>
              <w:t>My environment</w:t>
            </w:r>
          </w:p>
        </w:tc>
        <w:tc>
          <w:tcPr>
            <w:tcW w:w="2494" w:type="dxa"/>
          </w:tcPr>
          <w:p w:rsidR="00531780" w:rsidRDefault="001D2DC3" w:rsidP="00531780">
            <w:pPr>
              <w:rPr>
                <w:sz w:val="16"/>
                <w:szCs w:val="16"/>
              </w:rPr>
            </w:pPr>
            <w:r>
              <w:rPr>
                <w:sz w:val="16"/>
                <w:szCs w:val="16"/>
              </w:rPr>
              <w:t>Being My Best</w:t>
            </w:r>
          </w:p>
          <w:p w:rsidR="001D2DC3" w:rsidRPr="009849BD" w:rsidRDefault="001D2DC3" w:rsidP="001D2DC3">
            <w:pPr>
              <w:pStyle w:val="ListParagraph"/>
              <w:numPr>
                <w:ilvl w:val="0"/>
                <w:numId w:val="7"/>
              </w:numPr>
              <w:spacing w:line="276" w:lineRule="auto"/>
              <w:rPr>
                <w:rFonts w:ascii="Arial" w:hAnsi="Arial" w:cs="Arial"/>
                <w:sz w:val="18"/>
                <w:szCs w:val="20"/>
                <w:lang w:val="en-US"/>
              </w:rPr>
            </w:pPr>
            <w:r w:rsidRPr="009849BD">
              <w:rPr>
                <w:rFonts w:ascii="Arial" w:hAnsi="Arial" w:cs="Arial"/>
                <w:sz w:val="18"/>
                <w:szCs w:val="20"/>
                <w:lang w:val="en-US"/>
              </w:rPr>
              <w:t>Growth Mindset</w:t>
            </w:r>
          </w:p>
          <w:p w:rsidR="001D2DC3" w:rsidRPr="009849BD" w:rsidRDefault="001D2DC3" w:rsidP="001D2DC3">
            <w:pPr>
              <w:pStyle w:val="ListParagraph"/>
              <w:numPr>
                <w:ilvl w:val="0"/>
                <w:numId w:val="7"/>
              </w:numPr>
              <w:spacing w:line="276" w:lineRule="auto"/>
              <w:rPr>
                <w:rFonts w:ascii="Arial" w:hAnsi="Arial" w:cs="Arial"/>
                <w:sz w:val="18"/>
                <w:szCs w:val="20"/>
                <w:lang w:val="en-US"/>
              </w:rPr>
            </w:pPr>
            <w:r w:rsidRPr="009849BD">
              <w:rPr>
                <w:rFonts w:ascii="Arial" w:hAnsi="Arial" w:cs="Arial"/>
                <w:sz w:val="18"/>
                <w:szCs w:val="20"/>
                <w:lang w:val="en-US"/>
              </w:rPr>
              <w:t>Healthy eating</w:t>
            </w:r>
          </w:p>
          <w:p w:rsidR="001D2DC3" w:rsidRPr="009849BD" w:rsidRDefault="001D2DC3" w:rsidP="001D2DC3">
            <w:pPr>
              <w:pStyle w:val="ListParagraph"/>
              <w:numPr>
                <w:ilvl w:val="0"/>
                <w:numId w:val="7"/>
              </w:numPr>
              <w:spacing w:line="276" w:lineRule="auto"/>
              <w:rPr>
                <w:rFonts w:ascii="Arial" w:hAnsi="Arial" w:cs="Arial"/>
                <w:sz w:val="18"/>
                <w:szCs w:val="20"/>
                <w:lang w:val="en-US"/>
              </w:rPr>
            </w:pPr>
            <w:r w:rsidRPr="009849BD">
              <w:rPr>
                <w:rFonts w:ascii="Arial" w:hAnsi="Arial" w:cs="Arial"/>
                <w:sz w:val="18"/>
                <w:szCs w:val="20"/>
                <w:lang w:val="en-US"/>
              </w:rPr>
              <w:t>Hygiene and health</w:t>
            </w:r>
          </w:p>
          <w:p w:rsidR="001D2DC3" w:rsidRPr="001D2DC3" w:rsidRDefault="001D2DC3" w:rsidP="001D2DC3">
            <w:pPr>
              <w:pStyle w:val="ListParagraph"/>
              <w:numPr>
                <w:ilvl w:val="0"/>
                <w:numId w:val="7"/>
              </w:numPr>
              <w:rPr>
                <w:sz w:val="16"/>
                <w:szCs w:val="16"/>
              </w:rPr>
            </w:pPr>
            <w:r w:rsidRPr="001D2DC3">
              <w:rPr>
                <w:rFonts w:ascii="Arial" w:hAnsi="Arial" w:cs="Arial"/>
                <w:sz w:val="18"/>
                <w:szCs w:val="20"/>
                <w:lang w:val="en-US"/>
              </w:rPr>
              <w:t>Cooperation</w:t>
            </w:r>
          </w:p>
        </w:tc>
        <w:tc>
          <w:tcPr>
            <w:tcW w:w="2494" w:type="dxa"/>
          </w:tcPr>
          <w:p w:rsidR="00531780" w:rsidRDefault="00260BD6" w:rsidP="00531780">
            <w:pPr>
              <w:rPr>
                <w:sz w:val="16"/>
                <w:szCs w:val="16"/>
              </w:rPr>
            </w:pPr>
            <w:r>
              <w:rPr>
                <w:sz w:val="16"/>
                <w:szCs w:val="16"/>
              </w:rPr>
              <w:t>Growing and Changing</w:t>
            </w:r>
          </w:p>
          <w:p w:rsidR="00260BD6" w:rsidRPr="009849BD" w:rsidRDefault="00260BD6" w:rsidP="00260BD6">
            <w:pPr>
              <w:pStyle w:val="ListParagraph"/>
              <w:numPr>
                <w:ilvl w:val="0"/>
                <w:numId w:val="8"/>
              </w:numPr>
              <w:spacing w:line="276" w:lineRule="auto"/>
              <w:rPr>
                <w:rFonts w:ascii="Arial" w:hAnsi="Arial" w:cs="Arial"/>
                <w:sz w:val="18"/>
                <w:szCs w:val="20"/>
                <w:lang w:val="en-US"/>
              </w:rPr>
            </w:pPr>
            <w:r w:rsidRPr="009849BD">
              <w:rPr>
                <w:rFonts w:ascii="Arial" w:hAnsi="Arial" w:cs="Arial"/>
                <w:sz w:val="18"/>
                <w:szCs w:val="20"/>
                <w:lang w:val="en-US"/>
              </w:rPr>
              <w:t>Getting help</w:t>
            </w:r>
          </w:p>
          <w:p w:rsidR="00260BD6" w:rsidRPr="009849BD" w:rsidRDefault="00260BD6" w:rsidP="00260BD6">
            <w:pPr>
              <w:pStyle w:val="ListParagraph"/>
              <w:numPr>
                <w:ilvl w:val="0"/>
                <w:numId w:val="8"/>
              </w:numPr>
              <w:spacing w:line="276" w:lineRule="auto"/>
              <w:rPr>
                <w:rFonts w:ascii="Arial" w:hAnsi="Arial" w:cs="Arial"/>
                <w:sz w:val="18"/>
                <w:szCs w:val="20"/>
                <w:lang w:val="en-US"/>
              </w:rPr>
            </w:pPr>
            <w:r w:rsidRPr="009849BD">
              <w:rPr>
                <w:rFonts w:ascii="Arial" w:hAnsi="Arial" w:cs="Arial"/>
                <w:sz w:val="18"/>
                <w:szCs w:val="20"/>
                <w:lang w:val="en-US"/>
              </w:rPr>
              <w:t>Becoming independent</w:t>
            </w:r>
          </w:p>
          <w:p w:rsidR="00260BD6" w:rsidRPr="009849BD" w:rsidRDefault="00260BD6" w:rsidP="00260BD6">
            <w:pPr>
              <w:pStyle w:val="ListParagraph"/>
              <w:numPr>
                <w:ilvl w:val="0"/>
                <w:numId w:val="8"/>
              </w:numPr>
              <w:spacing w:line="276" w:lineRule="auto"/>
              <w:rPr>
                <w:rFonts w:ascii="Arial" w:hAnsi="Arial" w:cs="Arial"/>
                <w:sz w:val="18"/>
                <w:szCs w:val="20"/>
                <w:lang w:val="en-US"/>
              </w:rPr>
            </w:pPr>
            <w:r w:rsidRPr="009849BD">
              <w:rPr>
                <w:rFonts w:ascii="Arial" w:hAnsi="Arial" w:cs="Arial"/>
                <w:sz w:val="18"/>
                <w:szCs w:val="20"/>
                <w:lang w:val="en-US"/>
              </w:rPr>
              <w:t>My body parts</w:t>
            </w:r>
          </w:p>
          <w:p w:rsidR="00260BD6" w:rsidRPr="002C108B" w:rsidRDefault="00260BD6" w:rsidP="002C108B">
            <w:pPr>
              <w:pStyle w:val="ListParagraph"/>
              <w:numPr>
                <w:ilvl w:val="0"/>
                <w:numId w:val="8"/>
              </w:numPr>
              <w:rPr>
                <w:sz w:val="16"/>
                <w:szCs w:val="16"/>
              </w:rPr>
            </w:pPr>
            <w:r w:rsidRPr="002C108B">
              <w:rPr>
                <w:rFonts w:ascii="Arial" w:hAnsi="Arial" w:cs="Arial"/>
                <w:sz w:val="18"/>
                <w:szCs w:val="20"/>
                <w:lang w:val="en-US"/>
              </w:rPr>
              <w:t>Taking care of self and others</w:t>
            </w:r>
          </w:p>
        </w:tc>
      </w:tr>
      <w:tr w:rsidR="00531780" w:rsidRPr="005F5A8D" w:rsidTr="00B23A11">
        <w:trPr>
          <w:cantSplit/>
          <w:trHeight w:val="1020"/>
        </w:trPr>
        <w:tc>
          <w:tcPr>
            <w:tcW w:w="817" w:type="dxa"/>
            <w:shd w:val="clear" w:color="auto" w:fill="FF0000"/>
            <w:textDirection w:val="btLr"/>
            <w:vAlign w:val="center"/>
          </w:tcPr>
          <w:p w:rsidR="00531780" w:rsidRPr="005F5A8D" w:rsidRDefault="00531780" w:rsidP="00531780">
            <w:pPr>
              <w:ind w:left="113" w:right="113"/>
              <w:jc w:val="center"/>
              <w:rPr>
                <w:color w:val="FFC000"/>
                <w:sz w:val="12"/>
                <w:szCs w:val="12"/>
              </w:rPr>
            </w:pPr>
            <w:r w:rsidRPr="005F5A8D">
              <w:rPr>
                <w:color w:val="FFC000"/>
                <w:sz w:val="12"/>
                <w:szCs w:val="12"/>
              </w:rPr>
              <w:t>PE</w:t>
            </w:r>
          </w:p>
        </w:tc>
        <w:tc>
          <w:tcPr>
            <w:tcW w:w="2494" w:type="dxa"/>
          </w:tcPr>
          <w:p w:rsidR="00531780" w:rsidRPr="005F5A8D" w:rsidRDefault="00531780" w:rsidP="00531780">
            <w:pPr>
              <w:rPr>
                <w:sz w:val="16"/>
                <w:szCs w:val="16"/>
              </w:rPr>
            </w:pPr>
            <w:r>
              <w:rPr>
                <w:sz w:val="16"/>
                <w:szCs w:val="16"/>
              </w:rPr>
              <w:t>NUFC</w:t>
            </w:r>
          </w:p>
          <w:p w:rsidR="00531780" w:rsidRPr="005F5A8D" w:rsidRDefault="00531780" w:rsidP="00531780">
            <w:pPr>
              <w:rPr>
                <w:sz w:val="16"/>
                <w:szCs w:val="16"/>
              </w:rPr>
            </w:pPr>
            <w:r w:rsidRPr="005F5A8D">
              <w:rPr>
                <w:sz w:val="16"/>
                <w:szCs w:val="16"/>
              </w:rPr>
              <w:t>Throwing and Catching.</w:t>
            </w:r>
          </w:p>
        </w:tc>
        <w:tc>
          <w:tcPr>
            <w:tcW w:w="2494" w:type="dxa"/>
          </w:tcPr>
          <w:p w:rsidR="00531780" w:rsidRPr="005F5A8D" w:rsidRDefault="00531780" w:rsidP="00531780">
            <w:pPr>
              <w:rPr>
                <w:sz w:val="16"/>
                <w:szCs w:val="16"/>
              </w:rPr>
            </w:pPr>
            <w:r w:rsidRPr="005F5A8D">
              <w:rPr>
                <w:sz w:val="16"/>
                <w:szCs w:val="16"/>
              </w:rPr>
              <w:t>Aiming Games.</w:t>
            </w:r>
          </w:p>
        </w:tc>
        <w:tc>
          <w:tcPr>
            <w:tcW w:w="2494" w:type="dxa"/>
          </w:tcPr>
          <w:p w:rsidR="00531780" w:rsidRPr="005F5A8D" w:rsidRDefault="00531780" w:rsidP="00531780">
            <w:pPr>
              <w:rPr>
                <w:sz w:val="16"/>
                <w:szCs w:val="16"/>
              </w:rPr>
            </w:pPr>
            <w:r w:rsidRPr="005F5A8D">
              <w:rPr>
                <w:sz w:val="16"/>
                <w:szCs w:val="16"/>
              </w:rPr>
              <w:t xml:space="preserve">Gymnastics – floor work. </w:t>
            </w:r>
          </w:p>
          <w:p w:rsidR="00531780" w:rsidRPr="005F5A8D" w:rsidRDefault="00531780" w:rsidP="00531780">
            <w:pPr>
              <w:rPr>
                <w:sz w:val="16"/>
                <w:szCs w:val="16"/>
              </w:rPr>
            </w:pPr>
            <w:r w:rsidRPr="005F5A8D">
              <w:rPr>
                <w:sz w:val="16"/>
                <w:szCs w:val="16"/>
              </w:rPr>
              <w:t>Finding different ways to move – rolling, jumping.</w:t>
            </w:r>
          </w:p>
          <w:p w:rsidR="00531780" w:rsidRPr="005F5A8D" w:rsidRDefault="00531780" w:rsidP="00531780">
            <w:pPr>
              <w:rPr>
                <w:sz w:val="16"/>
                <w:szCs w:val="16"/>
              </w:rPr>
            </w:pPr>
            <w:r w:rsidRPr="005F5A8D">
              <w:rPr>
                <w:sz w:val="16"/>
                <w:szCs w:val="16"/>
              </w:rPr>
              <w:t xml:space="preserve">Finding ways to balance on points of patches. </w:t>
            </w:r>
          </w:p>
          <w:p w:rsidR="00531780" w:rsidRPr="005F5A8D" w:rsidRDefault="00531780" w:rsidP="00531780">
            <w:pPr>
              <w:rPr>
                <w:sz w:val="16"/>
                <w:szCs w:val="16"/>
              </w:rPr>
            </w:pPr>
            <w:r w:rsidRPr="005F5A8D">
              <w:rPr>
                <w:sz w:val="16"/>
                <w:szCs w:val="16"/>
              </w:rPr>
              <w:t>Creation Dance.</w:t>
            </w:r>
          </w:p>
        </w:tc>
        <w:tc>
          <w:tcPr>
            <w:tcW w:w="2494" w:type="dxa"/>
          </w:tcPr>
          <w:p w:rsidR="00531780" w:rsidRPr="005F5A8D" w:rsidRDefault="00531780" w:rsidP="00531780">
            <w:pPr>
              <w:rPr>
                <w:sz w:val="16"/>
                <w:szCs w:val="16"/>
              </w:rPr>
            </w:pPr>
            <w:r w:rsidRPr="005F5A8D">
              <w:rPr>
                <w:sz w:val="16"/>
                <w:szCs w:val="16"/>
              </w:rPr>
              <w:t xml:space="preserve">Gymnastics using large apparatus. </w:t>
            </w:r>
          </w:p>
          <w:p w:rsidR="00531780" w:rsidRPr="005F5A8D" w:rsidRDefault="00531780" w:rsidP="00531780">
            <w:pPr>
              <w:rPr>
                <w:sz w:val="16"/>
                <w:szCs w:val="16"/>
              </w:rPr>
            </w:pPr>
            <w:r w:rsidRPr="005F5A8D">
              <w:rPr>
                <w:sz w:val="16"/>
                <w:szCs w:val="16"/>
              </w:rPr>
              <w:t>Finding different ways to move – rolling, jumping.</w:t>
            </w:r>
          </w:p>
          <w:p w:rsidR="00531780" w:rsidRPr="005F5A8D" w:rsidRDefault="00531780" w:rsidP="00531780">
            <w:pPr>
              <w:rPr>
                <w:sz w:val="16"/>
                <w:szCs w:val="16"/>
              </w:rPr>
            </w:pPr>
            <w:r w:rsidRPr="005F5A8D">
              <w:rPr>
                <w:sz w:val="16"/>
                <w:szCs w:val="16"/>
              </w:rPr>
              <w:t>Finding ways to balance on points of patches.</w:t>
            </w:r>
          </w:p>
        </w:tc>
        <w:tc>
          <w:tcPr>
            <w:tcW w:w="2494" w:type="dxa"/>
          </w:tcPr>
          <w:p w:rsidR="00531780" w:rsidRPr="005F5A8D" w:rsidRDefault="00531780" w:rsidP="00531780">
            <w:pPr>
              <w:rPr>
                <w:sz w:val="16"/>
                <w:szCs w:val="16"/>
              </w:rPr>
            </w:pPr>
            <w:r w:rsidRPr="005F5A8D">
              <w:rPr>
                <w:sz w:val="16"/>
                <w:szCs w:val="16"/>
              </w:rPr>
              <w:t>Dance.</w:t>
            </w:r>
          </w:p>
          <w:p w:rsidR="00531780" w:rsidRPr="005F5A8D" w:rsidRDefault="00531780" w:rsidP="00531780">
            <w:pPr>
              <w:rPr>
                <w:sz w:val="16"/>
                <w:szCs w:val="16"/>
              </w:rPr>
            </w:pPr>
            <w:r w:rsidRPr="005F5A8D">
              <w:rPr>
                <w:sz w:val="16"/>
                <w:szCs w:val="16"/>
              </w:rPr>
              <w:t>French dancing.</w:t>
            </w:r>
          </w:p>
          <w:p w:rsidR="00531780" w:rsidRPr="005F5A8D" w:rsidRDefault="00531780" w:rsidP="00531780">
            <w:pPr>
              <w:rPr>
                <w:sz w:val="16"/>
                <w:szCs w:val="16"/>
              </w:rPr>
            </w:pPr>
          </w:p>
        </w:tc>
        <w:tc>
          <w:tcPr>
            <w:tcW w:w="2494" w:type="dxa"/>
          </w:tcPr>
          <w:p w:rsidR="00531780" w:rsidRPr="005F5A8D" w:rsidRDefault="00531780" w:rsidP="00531780">
            <w:pPr>
              <w:rPr>
                <w:sz w:val="16"/>
                <w:szCs w:val="16"/>
              </w:rPr>
            </w:pPr>
            <w:r w:rsidRPr="005F5A8D">
              <w:rPr>
                <w:sz w:val="16"/>
                <w:szCs w:val="16"/>
              </w:rPr>
              <w:t>Athletics.</w:t>
            </w:r>
          </w:p>
        </w:tc>
      </w:tr>
      <w:tr w:rsidR="00531780" w:rsidRPr="005F5A8D" w:rsidTr="00B23A11">
        <w:trPr>
          <w:cantSplit/>
          <w:trHeight w:val="1020"/>
        </w:trPr>
        <w:tc>
          <w:tcPr>
            <w:tcW w:w="817" w:type="dxa"/>
            <w:shd w:val="clear" w:color="auto" w:fill="FF0000"/>
            <w:textDirection w:val="btLr"/>
            <w:vAlign w:val="center"/>
          </w:tcPr>
          <w:p w:rsidR="00531780" w:rsidRPr="005F5A8D" w:rsidRDefault="00531780" w:rsidP="00531780">
            <w:pPr>
              <w:ind w:left="113" w:right="113"/>
              <w:jc w:val="center"/>
              <w:rPr>
                <w:color w:val="FFC000"/>
                <w:sz w:val="12"/>
                <w:szCs w:val="12"/>
              </w:rPr>
            </w:pPr>
            <w:r w:rsidRPr="005F5A8D">
              <w:rPr>
                <w:color w:val="FFC000"/>
                <w:sz w:val="12"/>
                <w:szCs w:val="12"/>
              </w:rPr>
              <w:t>Music, MFL</w:t>
            </w:r>
          </w:p>
        </w:tc>
        <w:tc>
          <w:tcPr>
            <w:tcW w:w="2494" w:type="dxa"/>
          </w:tcPr>
          <w:p w:rsidR="00531780" w:rsidRPr="005F5A8D" w:rsidRDefault="00531780" w:rsidP="00531780">
            <w:pPr>
              <w:rPr>
                <w:b/>
                <w:sz w:val="16"/>
                <w:szCs w:val="16"/>
                <w:u w:val="single"/>
              </w:rPr>
            </w:pPr>
            <w:r w:rsidRPr="005F5A8D">
              <w:rPr>
                <w:sz w:val="16"/>
                <w:szCs w:val="16"/>
              </w:rPr>
              <w:t>Traditional songs and playground games.  Have you seen the Muffin Man, In and Out those dusty bluebells, Bobby Shafto, nursery rhymes</w:t>
            </w:r>
            <w:r w:rsidRPr="005F5A8D">
              <w:rPr>
                <w:b/>
                <w:sz w:val="16"/>
                <w:szCs w:val="16"/>
                <w:u w:val="single"/>
              </w:rPr>
              <w:t>.</w:t>
            </w:r>
          </w:p>
        </w:tc>
        <w:tc>
          <w:tcPr>
            <w:tcW w:w="2494" w:type="dxa"/>
          </w:tcPr>
          <w:p w:rsidR="00531780" w:rsidRPr="005F5A8D" w:rsidRDefault="00531780" w:rsidP="00531780">
            <w:pPr>
              <w:rPr>
                <w:sz w:val="16"/>
                <w:szCs w:val="16"/>
              </w:rPr>
            </w:pPr>
            <w:r w:rsidRPr="005F5A8D">
              <w:rPr>
                <w:sz w:val="16"/>
                <w:szCs w:val="16"/>
              </w:rPr>
              <w:t xml:space="preserve">Christmas performance songs, traditional and modern Christmas hymns. </w:t>
            </w:r>
          </w:p>
          <w:p w:rsidR="00531780" w:rsidRPr="005F5A8D" w:rsidRDefault="00531780" w:rsidP="00531780">
            <w:pPr>
              <w:rPr>
                <w:sz w:val="16"/>
                <w:szCs w:val="16"/>
              </w:rPr>
            </w:pPr>
            <w:r w:rsidRPr="005F5A8D">
              <w:rPr>
                <w:sz w:val="16"/>
                <w:szCs w:val="16"/>
              </w:rPr>
              <w:t>Handel, Fireworks</w:t>
            </w:r>
          </w:p>
          <w:p w:rsidR="00531780" w:rsidRPr="005F5A8D" w:rsidRDefault="00531780" w:rsidP="00531780">
            <w:pPr>
              <w:rPr>
                <w:b/>
                <w:sz w:val="16"/>
                <w:szCs w:val="16"/>
                <w:u w:val="single"/>
              </w:rPr>
            </w:pPr>
          </w:p>
          <w:p w:rsidR="00531780" w:rsidRPr="005F5A8D" w:rsidRDefault="00531780" w:rsidP="00531780">
            <w:pPr>
              <w:rPr>
                <w:b/>
                <w:sz w:val="16"/>
                <w:szCs w:val="16"/>
                <w:u w:val="single"/>
              </w:rPr>
            </w:pPr>
          </w:p>
        </w:tc>
        <w:tc>
          <w:tcPr>
            <w:tcW w:w="2494" w:type="dxa"/>
          </w:tcPr>
          <w:p w:rsidR="00531780" w:rsidRPr="005F5A8D" w:rsidRDefault="00531780" w:rsidP="00531780">
            <w:pPr>
              <w:rPr>
                <w:b/>
                <w:sz w:val="16"/>
                <w:szCs w:val="16"/>
                <w:u w:val="single"/>
              </w:rPr>
            </w:pPr>
          </w:p>
          <w:p w:rsidR="00531780" w:rsidRPr="005F5A8D" w:rsidRDefault="00531780" w:rsidP="00531780">
            <w:pPr>
              <w:rPr>
                <w:b/>
                <w:sz w:val="16"/>
                <w:szCs w:val="16"/>
                <w:u w:val="single"/>
              </w:rPr>
            </w:pPr>
          </w:p>
          <w:p w:rsidR="00531780" w:rsidRPr="005F5A8D" w:rsidRDefault="00531780" w:rsidP="00531780">
            <w:pPr>
              <w:rPr>
                <w:b/>
                <w:sz w:val="16"/>
                <w:szCs w:val="16"/>
                <w:u w:val="single"/>
              </w:rPr>
            </w:pPr>
          </w:p>
          <w:p w:rsidR="00531780" w:rsidRPr="005F5A8D" w:rsidRDefault="00531780" w:rsidP="00531780">
            <w:pPr>
              <w:rPr>
                <w:b/>
                <w:sz w:val="16"/>
                <w:szCs w:val="16"/>
                <w:u w:val="single"/>
              </w:rPr>
            </w:pPr>
          </w:p>
        </w:tc>
        <w:tc>
          <w:tcPr>
            <w:tcW w:w="2494" w:type="dxa"/>
          </w:tcPr>
          <w:p w:rsidR="00531780" w:rsidRPr="005F5A8D" w:rsidRDefault="00531780" w:rsidP="00531780">
            <w:pPr>
              <w:rPr>
                <w:sz w:val="16"/>
                <w:szCs w:val="16"/>
              </w:rPr>
            </w:pPr>
            <w:r w:rsidRPr="005F5A8D">
              <w:rPr>
                <w:sz w:val="16"/>
                <w:szCs w:val="16"/>
              </w:rPr>
              <w:t xml:space="preserve">Body Part songs – </w:t>
            </w:r>
            <w:proofErr w:type="gramStart"/>
            <w:r w:rsidRPr="005F5A8D">
              <w:rPr>
                <w:sz w:val="16"/>
                <w:szCs w:val="16"/>
              </w:rPr>
              <w:t>head ,</w:t>
            </w:r>
            <w:proofErr w:type="gramEnd"/>
            <w:r w:rsidRPr="005F5A8D">
              <w:rPr>
                <w:sz w:val="16"/>
                <w:szCs w:val="16"/>
              </w:rPr>
              <w:t xml:space="preserve"> shoulders, knees and toes.</w:t>
            </w:r>
          </w:p>
          <w:p w:rsidR="00531780" w:rsidRPr="005F5A8D" w:rsidRDefault="00531780" w:rsidP="00531780">
            <w:pPr>
              <w:rPr>
                <w:sz w:val="16"/>
                <w:szCs w:val="16"/>
              </w:rPr>
            </w:pPr>
          </w:p>
          <w:p w:rsidR="00531780" w:rsidRPr="005F5A8D" w:rsidRDefault="00531780" w:rsidP="00531780">
            <w:pPr>
              <w:rPr>
                <w:sz w:val="16"/>
                <w:szCs w:val="16"/>
              </w:rPr>
            </w:pPr>
            <w:r w:rsidRPr="005F5A8D">
              <w:rPr>
                <w:sz w:val="16"/>
                <w:szCs w:val="16"/>
              </w:rPr>
              <w:t xml:space="preserve">Music Express – Hey Mr Knickerbocker. </w:t>
            </w:r>
          </w:p>
        </w:tc>
        <w:tc>
          <w:tcPr>
            <w:tcW w:w="2494" w:type="dxa"/>
          </w:tcPr>
          <w:p w:rsidR="00531780" w:rsidRPr="005F5A8D" w:rsidRDefault="00531780" w:rsidP="00531780">
            <w:pPr>
              <w:rPr>
                <w:b/>
                <w:sz w:val="16"/>
                <w:szCs w:val="16"/>
                <w:u w:val="single"/>
              </w:rPr>
            </w:pPr>
          </w:p>
          <w:p w:rsidR="00531780" w:rsidRPr="005F5A8D" w:rsidRDefault="00531780" w:rsidP="00531780">
            <w:pPr>
              <w:rPr>
                <w:b/>
                <w:sz w:val="16"/>
                <w:szCs w:val="16"/>
                <w:u w:val="single"/>
              </w:rPr>
            </w:pPr>
          </w:p>
          <w:p w:rsidR="00531780" w:rsidRPr="005F5A8D" w:rsidRDefault="00531780" w:rsidP="00531780">
            <w:pPr>
              <w:rPr>
                <w:b/>
                <w:sz w:val="16"/>
                <w:szCs w:val="16"/>
                <w:u w:val="single"/>
              </w:rPr>
            </w:pPr>
          </w:p>
          <w:p w:rsidR="00531780" w:rsidRPr="005F5A8D" w:rsidRDefault="00531780" w:rsidP="00531780">
            <w:pPr>
              <w:rPr>
                <w:b/>
                <w:sz w:val="16"/>
                <w:szCs w:val="16"/>
                <w:u w:val="single"/>
              </w:rPr>
            </w:pPr>
          </w:p>
        </w:tc>
        <w:tc>
          <w:tcPr>
            <w:tcW w:w="2494" w:type="dxa"/>
          </w:tcPr>
          <w:p w:rsidR="00531780" w:rsidRPr="005F5A8D" w:rsidRDefault="00531780" w:rsidP="00531780">
            <w:pPr>
              <w:rPr>
                <w:sz w:val="16"/>
                <w:szCs w:val="16"/>
              </w:rPr>
            </w:pPr>
            <w:r w:rsidRPr="005F5A8D">
              <w:rPr>
                <w:sz w:val="16"/>
                <w:szCs w:val="16"/>
              </w:rPr>
              <w:t xml:space="preserve">Animal songs, carnival of the animals, the animals came in two by two etc. </w:t>
            </w:r>
          </w:p>
          <w:p w:rsidR="00531780" w:rsidRPr="005F5A8D" w:rsidRDefault="00531780" w:rsidP="00531780">
            <w:pPr>
              <w:rPr>
                <w:sz w:val="16"/>
                <w:szCs w:val="16"/>
              </w:rPr>
            </w:pPr>
          </w:p>
          <w:p w:rsidR="00531780" w:rsidRPr="005F5A8D" w:rsidRDefault="00531780" w:rsidP="00531780">
            <w:pPr>
              <w:rPr>
                <w:sz w:val="16"/>
                <w:szCs w:val="16"/>
              </w:rPr>
            </w:pPr>
            <w:r w:rsidRPr="005F5A8D">
              <w:rPr>
                <w:sz w:val="16"/>
                <w:szCs w:val="16"/>
              </w:rPr>
              <w:t>French Songs</w:t>
            </w:r>
          </w:p>
        </w:tc>
      </w:tr>
    </w:tbl>
    <w:p w:rsidR="0036583C" w:rsidRPr="005F5A8D" w:rsidRDefault="0036583C" w:rsidP="0036583C">
      <w:pPr>
        <w:rPr>
          <w:sz w:val="12"/>
          <w:szCs w:val="12"/>
        </w:rPr>
      </w:pPr>
    </w:p>
    <w:sectPr w:rsidR="0036583C" w:rsidRPr="005F5A8D" w:rsidSect="0036583C">
      <w:pgSz w:w="16838" w:h="11906" w:orient="landscape"/>
      <w:pgMar w:top="720" w:right="720" w:bottom="720" w:left="720" w:header="709" w:footer="709"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emiBold">
    <w:altName w:val="Nunito Sem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12F0"/>
    <w:multiLevelType w:val="hybridMultilevel"/>
    <w:tmpl w:val="90EAF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52C29"/>
    <w:multiLevelType w:val="hybridMultilevel"/>
    <w:tmpl w:val="ECD8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545D3F"/>
    <w:multiLevelType w:val="hybridMultilevel"/>
    <w:tmpl w:val="A44A32C2"/>
    <w:lvl w:ilvl="0" w:tplc="AA98002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556F91"/>
    <w:multiLevelType w:val="hybridMultilevel"/>
    <w:tmpl w:val="11BC9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DD7C09"/>
    <w:multiLevelType w:val="hybridMultilevel"/>
    <w:tmpl w:val="D6A88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1E4A1A"/>
    <w:multiLevelType w:val="hybridMultilevel"/>
    <w:tmpl w:val="1554A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BE648A"/>
    <w:multiLevelType w:val="hybridMultilevel"/>
    <w:tmpl w:val="5C2434B2"/>
    <w:lvl w:ilvl="0" w:tplc="902206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3C2604"/>
    <w:multiLevelType w:val="hybridMultilevel"/>
    <w:tmpl w:val="CCEAC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83C"/>
    <w:rsid w:val="0005076C"/>
    <w:rsid w:val="000A23D4"/>
    <w:rsid w:val="001356B7"/>
    <w:rsid w:val="001D2DC3"/>
    <w:rsid w:val="001E7F59"/>
    <w:rsid w:val="00260BD6"/>
    <w:rsid w:val="002C108B"/>
    <w:rsid w:val="00315E85"/>
    <w:rsid w:val="00360E8F"/>
    <w:rsid w:val="0036583C"/>
    <w:rsid w:val="003B72B0"/>
    <w:rsid w:val="00413FD2"/>
    <w:rsid w:val="004B104A"/>
    <w:rsid w:val="00527E6F"/>
    <w:rsid w:val="00531780"/>
    <w:rsid w:val="00564A41"/>
    <w:rsid w:val="005A07B8"/>
    <w:rsid w:val="005F5A8D"/>
    <w:rsid w:val="00614DCD"/>
    <w:rsid w:val="006D2E9C"/>
    <w:rsid w:val="006F5A28"/>
    <w:rsid w:val="00740F63"/>
    <w:rsid w:val="00804D90"/>
    <w:rsid w:val="008A6273"/>
    <w:rsid w:val="00913028"/>
    <w:rsid w:val="00930A33"/>
    <w:rsid w:val="00AF31D4"/>
    <w:rsid w:val="00B23A11"/>
    <w:rsid w:val="00C9439A"/>
    <w:rsid w:val="00C955BE"/>
    <w:rsid w:val="00CE4857"/>
    <w:rsid w:val="00D160B6"/>
    <w:rsid w:val="00D72EA5"/>
    <w:rsid w:val="00DD1407"/>
    <w:rsid w:val="00E55BF5"/>
    <w:rsid w:val="00EB5E82"/>
    <w:rsid w:val="00F13BAF"/>
    <w:rsid w:val="00F76F23"/>
    <w:rsid w:val="00FB2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A8730C-40C8-4247-B98E-32FD9EB3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3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83C"/>
    <w:rPr>
      <w:rFonts w:ascii="Tahoma" w:hAnsi="Tahoma" w:cs="Tahoma"/>
      <w:sz w:val="16"/>
      <w:szCs w:val="16"/>
    </w:rPr>
  </w:style>
  <w:style w:type="character" w:customStyle="1" w:styleId="BalloonTextChar">
    <w:name w:val="Balloon Text Char"/>
    <w:basedOn w:val="DefaultParagraphFont"/>
    <w:link w:val="BalloonText"/>
    <w:uiPriority w:val="99"/>
    <w:semiHidden/>
    <w:rsid w:val="0036583C"/>
    <w:rPr>
      <w:rFonts w:ascii="Tahoma" w:hAnsi="Tahoma" w:cs="Tahoma"/>
      <w:sz w:val="16"/>
      <w:szCs w:val="16"/>
    </w:rPr>
  </w:style>
  <w:style w:type="table" w:styleId="TableGrid">
    <w:name w:val="Table Grid"/>
    <w:basedOn w:val="TableNormal"/>
    <w:uiPriority w:val="59"/>
    <w:rsid w:val="00365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CE4857"/>
    <w:rPr>
      <w:i/>
      <w:iCs/>
    </w:rPr>
  </w:style>
  <w:style w:type="paragraph" w:styleId="ListParagraph">
    <w:name w:val="List Paragraph"/>
    <w:basedOn w:val="Normal"/>
    <w:uiPriority w:val="34"/>
    <w:qFormat/>
    <w:rsid w:val="00CE4857"/>
    <w:pPr>
      <w:ind w:left="720"/>
      <w:contextualSpacing/>
    </w:pPr>
  </w:style>
  <w:style w:type="paragraph" w:customStyle="1" w:styleId="Pa3">
    <w:name w:val="Pa3"/>
    <w:basedOn w:val="Normal"/>
    <w:next w:val="Normal"/>
    <w:uiPriority w:val="99"/>
    <w:rsid w:val="00F76F23"/>
    <w:pPr>
      <w:autoSpaceDE w:val="0"/>
      <w:autoSpaceDN w:val="0"/>
      <w:adjustRightInd w:val="0"/>
      <w:spacing w:line="241" w:lineRule="atLeast"/>
    </w:pPr>
    <w:rPr>
      <w:rFonts w:ascii="Nunito SemiBold" w:hAnsi="Nunito SemiBold"/>
      <w:sz w:val="24"/>
      <w:szCs w:val="24"/>
    </w:rPr>
  </w:style>
  <w:style w:type="character" w:customStyle="1" w:styleId="A3">
    <w:name w:val="A3"/>
    <w:uiPriority w:val="99"/>
    <w:rsid w:val="00F76F23"/>
    <w:rPr>
      <w:rFonts w:cs="Nunito SemiBold"/>
      <w:b/>
      <w:bCs/>
      <w:color w:val="000000"/>
      <w:sz w:val="17"/>
      <w:szCs w:val="17"/>
    </w:rPr>
  </w:style>
  <w:style w:type="paragraph" w:customStyle="1" w:styleId="Default">
    <w:name w:val="Default"/>
    <w:rsid w:val="00F13BAF"/>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8A6273"/>
    <w:pPr>
      <w:widowControl w:val="0"/>
      <w:autoSpaceDE w:val="0"/>
      <w:autoSpaceDN w:val="0"/>
      <w:ind w:left="470"/>
    </w:pPr>
    <w:rPr>
      <w:rFonts w:ascii="Calibri" w:eastAsia="Calibri" w:hAnsi="Calibri" w:cs="Calibri"/>
      <w:sz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0808A-0D30-4814-9FEF-6AA659CB2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AEvans</dc:creator>
  <cp:lastModifiedBy>CBruce</cp:lastModifiedBy>
  <cp:revision>2</cp:revision>
  <cp:lastPrinted>2020-07-06T09:25:00Z</cp:lastPrinted>
  <dcterms:created xsi:type="dcterms:W3CDTF">2021-10-24T20:12:00Z</dcterms:created>
  <dcterms:modified xsi:type="dcterms:W3CDTF">2021-10-24T20:12:00Z</dcterms:modified>
</cp:coreProperties>
</file>