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AA" w:rsidRDefault="0096562E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Science Long Term Overview 2022-2023</w:t>
      </w:r>
    </w:p>
    <w:tbl>
      <w:tblPr>
        <w:tblStyle w:val="a"/>
        <w:tblW w:w="14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2010"/>
        <w:gridCol w:w="2100"/>
        <w:gridCol w:w="1935"/>
        <w:gridCol w:w="2475"/>
        <w:gridCol w:w="2265"/>
        <w:gridCol w:w="2250"/>
      </w:tblGrid>
      <w:tr w:rsidR="001F32AA">
        <w:trPr>
          <w:trHeight w:val="615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Autumn 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Autumn 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2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2</w:t>
            </w:r>
          </w:p>
        </w:tc>
      </w:tr>
      <w:tr w:rsidR="001F32AA">
        <w:trPr>
          <w:trHeight w:val="1113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ind w:left="-56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Nursery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Humans,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Sounds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Forces and Humans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 and Light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Materials and Changes   </w:t>
            </w:r>
          </w:p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Light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and </w:t>
            </w:r>
            <w:proofErr w:type="spellStart"/>
            <w:r>
              <w:rPr>
                <w:b/>
                <w:sz w:val="16"/>
                <w:szCs w:val="16"/>
              </w:rPr>
              <w:t>minibeasts</w:t>
            </w:r>
            <w:proofErr w:type="spellEnd"/>
          </w:p>
        </w:tc>
      </w:tr>
      <w:tr w:rsidR="001F32AA">
        <w:trPr>
          <w:trHeight w:val="1564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ind w:left="-56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EYFS    Reception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Humans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Forces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Sound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Materials, including changing Materials  Forces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Seasonal Changes</w:t>
            </w:r>
          </w:p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Animals, excluding humans</w:t>
            </w:r>
          </w:p>
        </w:tc>
      </w:tr>
      <w:tr w:rsidR="001F32AA">
        <w:trPr>
          <w:trHeight w:val="903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Everyday Materials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Everyday Materials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 (Part 1)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 (Part 2)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</w:tr>
      <w:tr w:rsidR="001F32AA">
        <w:trPr>
          <w:trHeight w:val="828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 (Part 1)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  habitats (Part 2)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Uses of everyday materials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</w:tr>
      <w:tr w:rsidR="001F32AA">
        <w:trPr>
          <w:trHeight w:val="870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Rocks and Fossils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Soils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Plants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Magnets and Forces</w:t>
            </w:r>
          </w:p>
        </w:tc>
      </w:tr>
      <w:tr w:rsidR="001F32AA">
        <w:trPr>
          <w:trHeight w:val="813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States of matter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Sound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Animals incl. Humans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Electricity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</w:t>
            </w:r>
          </w:p>
        </w:tc>
      </w:tr>
      <w:tr w:rsidR="001F32AA">
        <w:trPr>
          <w:trHeight w:val="930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5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Earth and Space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Forces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Properties/changing of materials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Properties/changing of materials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Animals </w:t>
            </w:r>
            <w:proofErr w:type="spellStart"/>
            <w:r>
              <w:rPr>
                <w:b/>
                <w:sz w:val="16"/>
                <w:szCs w:val="16"/>
              </w:rPr>
              <w:t>inc</w:t>
            </w:r>
            <w:proofErr w:type="spellEnd"/>
            <w:r>
              <w:rPr>
                <w:b/>
                <w:sz w:val="16"/>
                <w:szCs w:val="16"/>
              </w:rPr>
              <w:t xml:space="preserve"> humans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things and their habitats</w:t>
            </w:r>
          </w:p>
        </w:tc>
      </w:tr>
      <w:tr w:rsidR="001F32AA">
        <w:trPr>
          <w:trHeight w:val="798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Animals including humans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Evolution and  inheritance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Electricity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Living things and their   </w:t>
            </w:r>
            <w:r>
              <w:rPr>
                <w:b/>
                <w:sz w:val="16"/>
                <w:szCs w:val="16"/>
              </w:rPr>
              <w:tab/>
              <w:t>habitats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32AA" w:rsidRDefault="0096562E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Living things and their   </w:t>
            </w:r>
            <w:r>
              <w:rPr>
                <w:b/>
                <w:sz w:val="16"/>
                <w:szCs w:val="16"/>
              </w:rPr>
              <w:tab/>
              <w:t xml:space="preserve">habitats </w:t>
            </w:r>
          </w:p>
        </w:tc>
      </w:tr>
    </w:tbl>
    <w:p w:rsidR="001F32AA" w:rsidRDefault="001F32AA">
      <w:pPr>
        <w:rPr>
          <w:sz w:val="16"/>
          <w:szCs w:val="16"/>
        </w:rPr>
      </w:pPr>
    </w:p>
    <w:sectPr w:rsidR="001F32AA">
      <w:pgSz w:w="16834" w:h="11909" w:orient="landscape"/>
      <w:pgMar w:top="566" w:right="1417" w:bottom="566" w:left="850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AA"/>
    <w:rsid w:val="001F32AA"/>
    <w:rsid w:val="0096562E"/>
    <w:rsid w:val="00E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AEC6C-4C1D-479D-B517-C76B3524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Hansen</dc:creator>
  <cp:lastModifiedBy>Victoria Hansen</cp:lastModifiedBy>
  <cp:revision>2</cp:revision>
  <dcterms:created xsi:type="dcterms:W3CDTF">2023-01-18T17:13:00Z</dcterms:created>
  <dcterms:modified xsi:type="dcterms:W3CDTF">2023-01-18T17:13:00Z</dcterms:modified>
</cp:coreProperties>
</file>